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D7CCD" w14:textId="77777777" w:rsidR="006802FE" w:rsidRDefault="006802FE"/>
    <w:p w14:paraId="0F4543DB" w14:textId="7960D3EF" w:rsidR="00C342EE" w:rsidRDefault="00B724B0" w:rsidP="00B724B0">
      <w:pPr>
        <w:jc w:val="center"/>
        <w:rPr>
          <w:sz w:val="28"/>
          <w:szCs w:val="28"/>
        </w:rPr>
      </w:pPr>
      <w:r>
        <w:rPr>
          <w:sz w:val="28"/>
          <w:szCs w:val="28"/>
        </w:rPr>
        <w:t xml:space="preserve">IRS </w:t>
      </w:r>
      <w:r w:rsidR="00C674F1">
        <w:rPr>
          <w:sz w:val="28"/>
          <w:szCs w:val="28"/>
        </w:rPr>
        <w:t xml:space="preserve">Practitioner </w:t>
      </w:r>
      <w:r>
        <w:rPr>
          <w:sz w:val="28"/>
          <w:szCs w:val="28"/>
        </w:rPr>
        <w:t>Liaison Meeting</w:t>
      </w:r>
    </w:p>
    <w:p w14:paraId="06CE7F93" w14:textId="52C15EB4" w:rsidR="00B724B0" w:rsidRDefault="00B724B0" w:rsidP="00B724B0">
      <w:pPr>
        <w:jc w:val="center"/>
        <w:rPr>
          <w:sz w:val="28"/>
          <w:szCs w:val="28"/>
        </w:rPr>
      </w:pPr>
      <w:r>
        <w:rPr>
          <w:sz w:val="28"/>
          <w:szCs w:val="28"/>
        </w:rPr>
        <w:t>June 21, 2023</w:t>
      </w:r>
    </w:p>
    <w:p w14:paraId="4254245F" w14:textId="77777777" w:rsidR="00B724B0" w:rsidRDefault="00B724B0">
      <w:pPr>
        <w:rPr>
          <w:sz w:val="28"/>
          <w:szCs w:val="28"/>
        </w:rPr>
      </w:pPr>
    </w:p>
    <w:p w14:paraId="059D8A1B" w14:textId="5EF52901" w:rsidR="00B724B0" w:rsidRDefault="00B724B0">
      <w:r>
        <w:t>Those in Attendance:</w:t>
      </w:r>
    </w:p>
    <w:p w14:paraId="7C7F6D09" w14:textId="77777777" w:rsidR="00B724B0" w:rsidRDefault="00B724B0"/>
    <w:p w14:paraId="353F32A8" w14:textId="3B80D2C1" w:rsidR="00B724B0" w:rsidRPr="00B724B0" w:rsidRDefault="00B724B0" w:rsidP="00216B0D">
      <w:pPr>
        <w:ind w:left="-432" w:right="-432"/>
      </w:pPr>
      <w:r>
        <w:t xml:space="preserve">John Baumer        ASCPA                      </w:t>
      </w:r>
      <w:r w:rsidR="00216B0D">
        <w:t xml:space="preserve">    </w:t>
      </w:r>
      <w:r>
        <w:t xml:space="preserve">Kelly Bellomo       </w:t>
      </w:r>
      <w:r w:rsidR="00216B0D">
        <w:t xml:space="preserve"> </w:t>
      </w:r>
      <w:r>
        <w:t xml:space="preserve">  IRS Collections Manager</w:t>
      </w:r>
    </w:p>
    <w:p w14:paraId="5914381B" w14:textId="3B796768" w:rsidR="00C342EE" w:rsidRDefault="00B724B0" w:rsidP="00216B0D">
      <w:pPr>
        <w:ind w:left="-432" w:right="-432"/>
      </w:pPr>
      <w:r>
        <w:t xml:space="preserve">Wendy Bingham   ADOR Collections    </w:t>
      </w:r>
      <w:r w:rsidR="00216B0D">
        <w:t xml:space="preserve">    </w:t>
      </w:r>
      <w:r>
        <w:t xml:space="preserve"> Kurt Branning         </w:t>
      </w:r>
      <w:r w:rsidR="00216B0D">
        <w:t xml:space="preserve"> </w:t>
      </w:r>
      <w:r>
        <w:t>IRS Exam TM</w:t>
      </w:r>
    </w:p>
    <w:p w14:paraId="1B470509" w14:textId="659C582D" w:rsidR="00B724B0" w:rsidRDefault="00B724B0" w:rsidP="00216B0D">
      <w:pPr>
        <w:ind w:left="-432" w:right="-432"/>
      </w:pPr>
      <w:r>
        <w:t xml:space="preserve">Pauline Cox         IRS Exam Appeals   </w:t>
      </w:r>
      <w:r w:rsidR="00216B0D">
        <w:t xml:space="preserve">    </w:t>
      </w:r>
      <w:r>
        <w:t xml:space="preserve">  Rebecca daCosta   IRS Counsel </w:t>
      </w:r>
    </w:p>
    <w:p w14:paraId="52102442" w14:textId="3A326C81" w:rsidR="00B724B0" w:rsidRDefault="00B724B0" w:rsidP="00216B0D">
      <w:pPr>
        <w:ind w:left="-432" w:right="-432"/>
      </w:pPr>
      <w:r>
        <w:t xml:space="preserve">Tracy Essig          AFIT                        </w:t>
      </w:r>
      <w:r w:rsidR="00216B0D">
        <w:t xml:space="preserve">    </w:t>
      </w:r>
      <w:r>
        <w:t xml:space="preserve">   IRA Feldman          </w:t>
      </w:r>
      <w:r w:rsidR="00216B0D">
        <w:t xml:space="preserve"> </w:t>
      </w:r>
      <w:r>
        <w:t>Phoenix Tax Workshop</w:t>
      </w:r>
    </w:p>
    <w:p w14:paraId="296094BA" w14:textId="6B4E6981" w:rsidR="00B724B0" w:rsidRDefault="00B724B0" w:rsidP="00216B0D">
      <w:pPr>
        <w:ind w:left="-432" w:right="-432"/>
      </w:pPr>
      <w:r>
        <w:t xml:space="preserve">Dave Freeland     AAATP                     </w:t>
      </w:r>
      <w:r w:rsidR="00216B0D">
        <w:t xml:space="preserve">    </w:t>
      </w:r>
      <w:r>
        <w:t xml:space="preserve">  Christine Freeland  </w:t>
      </w:r>
      <w:r w:rsidR="00216B0D">
        <w:t xml:space="preserve"> </w:t>
      </w:r>
      <w:r>
        <w:t>AAATP</w:t>
      </w:r>
    </w:p>
    <w:p w14:paraId="5311A1E9" w14:textId="5227037C" w:rsidR="00216B0D" w:rsidRDefault="00B724B0" w:rsidP="00216B0D">
      <w:pPr>
        <w:ind w:left="-432" w:right="-432"/>
        <w:rPr>
          <w:rFonts w:eastAsia="Times New Roman"/>
        </w:rPr>
      </w:pPr>
      <w:r>
        <w:t xml:space="preserve">Leanna Griffin       </w:t>
      </w:r>
      <w:r w:rsidR="009526CE">
        <w:t>AAATP</w:t>
      </w:r>
      <w:r>
        <w:t xml:space="preserve">                           </w:t>
      </w:r>
      <w:r w:rsidR="00C342EE">
        <w:rPr>
          <w:rFonts w:eastAsia="Times New Roman"/>
        </w:rPr>
        <w:t>Katie Gudgel</w:t>
      </w:r>
      <w:r w:rsidR="00C342EE">
        <w:rPr>
          <w:rFonts w:eastAsia="Times New Roman"/>
        </w:rPr>
        <w:tab/>
      </w:r>
      <w:r w:rsidR="00216B0D">
        <w:rPr>
          <w:rFonts w:eastAsia="Times New Roman"/>
        </w:rPr>
        <w:t xml:space="preserve">     </w:t>
      </w:r>
      <w:r>
        <w:rPr>
          <w:rFonts w:eastAsia="Times New Roman"/>
        </w:rPr>
        <w:t xml:space="preserve"> NATP       </w:t>
      </w:r>
      <w:r w:rsidR="00C342EE">
        <w:rPr>
          <w:rFonts w:eastAsia="Times New Roman"/>
        </w:rPr>
        <w:t xml:space="preserve">    </w:t>
      </w:r>
      <w:r>
        <w:rPr>
          <w:rFonts w:eastAsia="Times New Roman"/>
        </w:rPr>
        <w:t xml:space="preserve">                 </w:t>
      </w:r>
    </w:p>
    <w:p w14:paraId="06F1F5E2" w14:textId="4501B450" w:rsidR="00B724B0" w:rsidRDefault="00B724B0" w:rsidP="00216B0D">
      <w:pPr>
        <w:ind w:left="-432" w:right="-432"/>
        <w:rPr>
          <w:rFonts w:eastAsia="Times New Roman"/>
        </w:rPr>
      </w:pPr>
      <w:r>
        <w:rPr>
          <w:rFonts w:eastAsia="Times New Roman"/>
        </w:rPr>
        <w:t xml:space="preserve">Kimberly Hayden IRS Exam Appeals   </w:t>
      </w:r>
      <w:r w:rsidR="00216B0D">
        <w:rPr>
          <w:rFonts w:eastAsia="Times New Roman"/>
        </w:rPr>
        <w:t xml:space="preserve">     </w:t>
      </w:r>
      <w:r>
        <w:rPr>
          <w:rFonts w:eastAsia="Times New Roman"/>
        </w:rPr>
        <w:t xml:space="preserve"> Jarome Hepworth   IRS Appeals TM, Collection</w:t>
      </w:r>
    </w:p>
    <w:p w14:paraId="3729E122" w14:textId="6484B88B" w:rsidR="00216B0D" w:rsidRDefault="00216B0D" w:rsidP="00216B0D">
      <w:pPr>
        <w:ind w:left="-432" w:right="-432"/>
        <w:rPr>
          <w:rFonts w:eastAsia="Times New Roman"/>
        </w:rPr>
      </w:pPr>
      <w:r>
        <w:rPr>
          <w:rFonts w:eastAsia="Times New Roman"/>
        </w:rPr>
        <w:t xml:space="preserve">Carrie Kiser         AAATP                            Deborah Morales    IRS Taxpayer </w:t>
      </w:r>
      <w:r w:rsidR="00746246">
        <w:rPr>
          <w:rFonts w:eastAsia="Times New Roman"/>
        </w:rPr>
        <w:t>Advocate</w:t>
      </w:r>
    </w:p>
    <w:p w14:paraId="17395DC7" w14:textId="26E89AE6" w:rsidR="00B724B0" w:rsidRDefault="00216B0D" w:rsidP="00216B0D">
      <w:pPr>
        <w:ind w:left="-432" w:right="-432"/>
        <w:rPr>
          <w:rFonts w:eastAsia="Times New Roman"/>
        </w:rPr>
      </w:pPr>
      <w:r>
        <w:rPr>
          <w:rFonts w:eastAsia="Times New Roman"/>
        </w:rPr>
        <w:t xml:space="preserve">Lisa Novack        IRS </w:t>
      </w:r>
      <w:r w:rsidR="00746246">
        <w:rPr>
          <w:rFonts w:eastAsia="Times New Roman"/>
        </w:rPr>
        <w:t>Stakeholder</w:t>
      </w:r>
      <w:r>
        <w:rPr>
          <w:rFonts w:eastAsia="Times New Roman"/>
        </w:rPr>
        <w:t xml:space="preserve"> Liaison  Gregory Oda           IRS Office of Fraud Enforcement</w:t>
      </w:r>
    </w:p>
    <w:p w14:paraId="39DFE5A4" w14:textId="77777777" w:rsidR="00216B0D" w:rsidRDefault="00216B0D" w:rsidP="00216B0D">
      <w:pPr>
        <w:ind w:left="-432" w:right="-432"/>
        <w:rPr>
          <w:rFonts w:eastAsia="Times New Roman"/>
        </w:rPr>
      </w:pPr>
      <w:r>
        <w:rPr>
          <w:rFonts w:eastAsia="Times New Roman"/>
        </w:rPr>
        <w:t>Thala Rolnick      AFIT                                Stacy Scott              ADOR</w:t>
      </w:r>
    </w:p>
    <w:p w14:paraId="5E2DE152" w14:textId="77777777" w:rsidR="00216B0D" w:rsidRDefault="00216B0D" w:rsidP="00216B0D">
      <w:pPr>
        <w:ind w:left="-432" w:right="-432"/>
        <w:rPr>
          <w:rFonts w:eastAsia="Times New Roman"/>
        </w:rPr>
      </w:pPr>
      <w:r>
        <w:rPr>
          <w:rFonts w:eastAsia="Times New Roman"/>
        </w:rPr>
        <w:t>Bree Stamper     Community Legal Serv    Philip Wilson</w:t>
      </w:r>
    </w:p>
    <w:p w14:paraId="60337FCB" w14:textId="77777777" w:rsidR="00216B0D" w:rsidRDefault="00216B0D" w:rsidP="00216B0D">
      <w:pPr>
        <w:ind w:left="-432" w:right="-432"/>
        <w:rPr>
          <w:rFonts w:eastAsia="Times New Roman"/>
        </w:rPr>
      </w:pPr>
    </w:p>
    <w:p w14:paraId="3883E38A" w14:textId="77777777" w:rsidR="00216B0D" w:rsidRDefault="00216B0D" w:rsidP="00216B0D">
      <w:pPr>
        <w:ind w:left="-432" w:right="-432"/>
        <w:rPr>
          <w:rFonts w:eastAsia="Times New Roman"/>
        </w:rPr>
      </w:pPr>
    </w:p>
    <w:p w14:paraId="09A69EBC" w14:textId="0D763497" w:rsidR="00B23CD8" w:rsidRDefault="00933AE2" w:rsidP="00216B0D">
      <w:pPr>
        <w:rPr>
          <w:rFonts w:eastAsia="Times New Roman"/>
        </w:rPr>
      </w:pPr>
      <w:r w:rsidRPr="009B3C2E">
        <w:rPr>
          <w:rFonts w:eastAsia="Times New Roman"/>
          <w:b/>
          <w:bCs/>
          <w:u w:val="single"/>
        </w:rPr>
        <w:t>Lisa Nova</w:t>
      </w:r>
      <w:r w:rsidR="00B23CD8" w:rsidRPr="009B3C2E">
        <w:rPr>
          <w:rFonts w:eastAsia="Times New Roman"/>
          <w:b/>
          <w:bCs/>
          <w:u w:val="single"/>
        </w:rPr>
        <w:t>ck</w:t>
      </w:r>
      <w:r w:rsidR="00B23CD8" w:rsidRPr="00B23CD8">
        <w:rPr>
          <w:rFonts w:eastAsia="Times New Roman"/>
          <w:u w:val="single"/>
        </w:rPr>
        <w:t xml:space="preserve"> moderated the meeting</w:t>
      </w:r>
      <w:r w:rsidR="00B23CD8">
        <w:rPr>
          <w:rFonts w:eastAsia="Times New Roman"/>
        </w:rPr>
        <w:t>.    She discussed</w:t>
      </w:r>
      <w:r w:rsidR="00746246">
        <w:rPr>
          <w:rFonts w:eastAsia="Times New Roman"/>
        </w:rPr>
        <w:t xml:space="preserve"> </w:t>
      </w:r>
      <w:r w:rsidR="00E3379D">
        <w:rPr>
          <w:rFonts w:eastAsia="Times New Roman"/>
        </w:rPr>
        <w:t>Stakeholder Liaison’s</w:t>
      </w:r>
      <w:r w:rsidR="00B23CD8">
        <w:rPr>
          <w:rFonts w:eastAsia="Times New Roman"/>
        </w:rPr>
        <w:t xml:space="preserve"> interaction with the community.  They are</w:t>
      </w:r>
      <w:r w:rsidR="00216B0D">
        <w:rPr>
          <w:rFonts w:eastAsia="Times New Roman"/>
        </w:rPr>
        <w:t xml:space="preserve"> </w:t>
      </w:r>
      <w:r w:rsidR="00B23CD8">
        <w:rPr>
          <w:rFonts w:eastAsia="Times New Roman"/>
        </w:rPr>
        <w:t xml:space="preserve">looking for more </w:t>
      </w:r>
      <w:r w:rsidR="0008637A">
        <w:rPr>
          <w:rFonts w:eastAsia="Times New Roman"/>
        </w:rPr>
        <w:t>feedback</w:t>
      </w:r>
      <w:r w:rsidR="00B23CD8">
        <w:rPr>
          <w:rFonts w:eastAsia="Times New Roman"/>
        </w:rPr>
        <w:t xml:space="preserve"> and suggestions from the </w:t>
      </w:r>
      <w:r w:rsidR="00E3379D">
        <w:rPr>
          <w:rFonts w:eastAsia="Times New Roman"/>
        </w:rPr>
        <w:t xml:space="preserve">tax </w:t>
      </w:r>
      <w:r w:rsidR="00B23CD8">
        <w:rPr>
          <w:rFonts w:eastAsia="Times New Roman"/>
        </w:rPr>
        <w:t xml:space="preserve">professional community. </w:t>
      </w:r>
    </w:p>
    <w:p w14:paraId="01287F08" w14:textId="77777777" w:rsidR="00B23CD8" w:rsidRDefault="00B23CD8" w:rsidP="00216B0D">
      <w:pPr>
        <w:rPr>
          <w:rFonts w:eastAsia="Times New Roman"/>
        </w:rPr>
      </w:pPr>
    </w:p>
    <w:p w14:paraId="49B816D0" w14:textId="547B2B16" w:rsidR="00B23CD8" w:rsidRDefault="00E3379D" w:rsidP="00216B0D">
      <w:pPr>
        <w:rPr>
          <w:rFonts w:eastAsia="Times New Roman"/>
        </w:rPr>
      </w:pPr>
      <w:r>
        <w:rPr>
          <w:rFonts w:eastAsia="Times New Roman"/>
        </w:rPr>
        <w:t>SL has</w:t>
      </w:r>
      <w:r w:rsidR="00B23CD8">
        <w:rPr>
          <w:rFonts w:eastAsia="Times New Roman"/>
        </w:rPr>
        <w:t xml:space="preserve"> been </w:t>
      </w:r>
      <w:r>
        <w:rPr>
          <w:rFonts w:eastAsia="Times New Roman"/>
        </w:rPr>
        <w:t xml:space="preserve">gathering feedback by </w:t>
      </w:r>
      <w:r w:rsidR="00746246">
        <w:rPr>
          <w:rFonts w:eastAsia="Times New Roman"/>
        </w:rPr>
        <w:t xml:space="preserve">hosting </w:t>
      </w:r>
      <w:r w:rsidR="00B23CD8">
        <w:rPr>
          <w:rFonts w:eastAsia="Times New Roman"/>
        </w:rPr>
        <w:t>round table</w:t>
      </w:r>
      <w:r>
        <w:rPr>
          <w:rFonts w:eastAsia="Times New Roman"/>
        </w:rPr>
        <w:t xml:space="preserve"> meetings </w:t>
      </w:r>
      <w:r w:rsidR="00B23CD8">
        <w:rPr>
          <w:rFonts w:eastAsia="Times New Roman"/>
        </w:rPr>
        <w:t xml:space="preserve">since the beginning of the year.  These included </w:t>
      </w:r>
      <w:r w:rsidR="00746246">
        <w:rPr>
          <w:rFonts w:eastAsia="Times New Roman"/>
        </w:rPr>
        <w:t xml:space="preserve">obtaining </w:t>
      </w:r>
      <w:r w:rsidR="0008637A">
        <w:rPr>
          <w:rFonts w:eastAsia="Times New Roman"/>
        </w:rPr>
        <w:t>suggestions</w:t>
      </w:r>
      <w:r w:rsidR="00B23CD8">
        <w:rPr>
          <w:rFonts w:eastAsia="Times New Roman"/>
        </w:rPr>
        <w:t xml:space="preserve"> on </w:t>
      </w:r>
      <w:r w:rsidR="009526CE">
        <w:rPr>
          <w:rFonts w:eastAsia="Times New Roman"/>
        </w:rPr>
        <w:t>what kind of improvements can be made using IRA funding.</w:t>
      </w:r>
      <w:r w:rsidR="00B23CD8">
        <w:rPr>
          <w:rFonts w:eastAsia="Times New Roman"/>
        </w:rPr>
        <w:t xml:space="preserve"> They were seeking input and ideas on how</w:t>
      </w:r>
      <w:r w:rsidR="00216B0D">
        <w:rPr>
          <w:rFonts w:eastAsia="Times New Roman"/>
        </w:rPr>
        <w:t xml:space="preserve"> </w:t>
      </w:r>
      <w:r w:rsidR="00B23CD8">
        <w:rPr>
          <w:rFonts w:eastAsia="Times New Roman"/>
        </w:rPr>
        <w:t xml:space="preserve">to </w:t>
      </w:r>
      <w:r w:rsidR="00746246">
        <w:rPr>
          <w:rFonts w:eastAsia="Times New Roman"/>
        </w:rPr>
        <w:t>dis</w:t>
      </w:r>
      <w:r>
        <w:rPr>
          <w:rFonts w:eastAsia="Times New Roman"/>
        </w:rPr>
        <w:t>seminate</w:t>
      </w:r>
      <w:r w:rsidR="00B23CD8">
        <w:rPr>
          <w:rFonts w:eastAsia="Times New Roman"/>
        </w:rPr>
        <w:t xml:space="preserve"> information to taxpayers. </w:t>
      </w:r>
    </w:p>
    <w:p w14:paraId="370F730C" w14:textId="77777777" w:rsidR="00B23CD8" w:rsidRDefault="00B23CD8" w:rsidP="00216B0D">
      <w:pPr>
        <w:rPr>
          <w:rFonts w:eastAsia="Times New Roman"/>
        </w:rPr>
      </w:pPr>
    </w:p>
    <w:p w14:paraId="5F571283" w14:textId="29A47F2E" w:rsidR="000877FA" w:rsidRDefault="00E3379D" w:rsidP="00216B0D">
      <w:pPr>
        <w:rPr>
          <w:rFonts w:eastAsia="Times New Roman"/>
        </w:rPr>
      </w:pPr>
      <w:r>
        <w:rPr>
          <w:rFonts w:eastAsia="Times New Roman"/>
        </w:rPr>
        <w:t>SL</w:t>
      </w:r>
      <w:r w:rsidR="00B23CD8">
        <w:rPr>
          <w:rFonts w:eastAsia="Times New Roman"/>
        </w:rPr>
        <w:t xml:space="preserve"> also had round tables on </w:t>
      </w:r>
      <w:r w:rsidR="00B23CD8" w:rsidRPr="002162C4">
        <w:rPr>
          <w:rFonts w:eastAsia="Times New Roman"/>
          <w:b/>
          <w:bCs/>
        </w:rPr>
        <w:t>Form 1099K</w:t>
      </w:r>
      <w:r w:rsidR="00746246" w:rsidRPr="002162C4">
        <w:rPr>
          <w:rFonts w:eastAsia="Times New Roman"/>
          <w:b/>
          <w:bCs/>
        </w:rPr>
        <w:t>s</w:t>
      </w:r>
      <w:r w:rsidR="00B23CD8">
        <w:rPr>
          <w:rFonts w:eastAsia="Times New Roman"/>
        </w:rPr>
        <w:t xml:space="preserve">.  There is </w:t>
      </w:r>
      <w:r>
        <w:rPr>
          <w:rFonts w:eastAsia="Times New Roman"/>
        </w:rPr>
        <w:t xml:space="preserve">additional 1099-K </w:t>
      </w:r>
      <w:r w:rsidR="00B23CD8">
        <w:rPr>
          <w:rFonts w:eastAsia="Times New Roman"/>
        </w:rPr>
        <w:t xml:space="preserve">information </w:t>
      </w:r>
      <w:r w:rsidR="0008637A">
        <w:rPr>
          <w:rFonts w:eastAsia="Times New Roman"/>
        </w:rPr>
        <w:t>online</w:t>
      </w:r>
      <w:r>
        <w:rPr>
          <w:rFonts w:eastAsia="Times New Roman"/>
        </w:rPr>
        <w:t>, including</w:t>
      </w:r>
      <w:r w:rsidR="00B23CD8">
        <w:rPr>
          <w:rFonts w:eastAsia="Times New Roman"/>
        </w:rPr>
        <w:t xml:space="preserve"> in the form of frequently asked questions.  There were questions regarding how </w:t>
      </w:r>
      <w:r w:rsidR="0008637A">
        <w:rPr>
          <w:rFonts w:eastAsia="Times New Roman"/>
        </w:rPr>
        <w:t>the IRS</w:t>
      </w:r>
      <w:r w:rsidR="00B23CD8">
        <w:rPr>
          <w:rFonts w:eastAsia="Times New Roman"/>
        </w:rPr>
        <w:t xml:space="preserve"> is going to process all the additional documents and the types of notices they will be sending to taxpayers.  This is still to be determined.  It was also noted that a single 1099K could have income earned by a rental property, a Schedule C</w:t>
      </w:r>
      <w:r w:rsidR="00216B0D">
        <w:rPr>
          <w:rFonts w:eastAsia="Times New Roman"/>
        </w:rPr>
        <w:t xml:space="preserve"> </w:t>
      </w:r>
      <w:r w:rsidR="00B23CD8">
        <w:rPr>
          <w:rFonts w:eastAsia="Times New Roman"/>
        </w:rPr>
        <w:t xml:space="preserve">and amounts that are not taxable.  It was suggested that the IRS should have a reconciliation </w:t>
      </w:r>
      <w:r w:rsidR="003C342D">
        <w:rPr>
          <w:rFonts w:eastAsia="Times New Roman"/>
        </w:rPr>
        <w:t>form where</w:t>
      </w:r>
      <w:r w:rsidR="00B23CD8">
        <w:rPr>
          <w:rFonts w:eastAsia="Times New Roman"/>
        </w:rPr>
        <w:t xml:space="preserve"> the different </w:t>
      </w:r>
      <w:r w:rsidR="003C342D">
        <w:rPr>
          <w:rFonts w:eastAsia="Times New Roman"/>
        </w:rPr>
        <w:t xml:space="preserve">locations </w:t>
      </w:r>
      <w:r w:rsidR="00B23CD8">
        <w:rPr>
          <w:rFonts w:eastAsia="Times New Roman"/>
        </w:rPr>
        <w:t xml:space="preserve">of the same 1099K are reported.  It was also brought up that many </w:t>
      </w:r>
      <w:r w:rsidR="000877FA">
        <w:rPr>
          <w:rFonts w:eastAsia="Times New Roman"/>
        </w:rPr>
        <w:t xml:space="preserve">Form 1099s must be </w:t>
      </w:r>
      <w:r w:rsidR="00746246">
        <w:rPr>
          <w:rFonts w:eastAsia="Times New Roman"/>
        </w:rPr>
        <w:t>obtained</w:t>
      </w:r>
      <w:r w:rsidR="000877FA">
        <w:rPr>
          <w:rFonts w:eastAsia="Times New Roman"/>
        </w:rPr>
        <w:t xml:space="preserve"> </w:t>
      </w:r>
      <w:r w:rsidR="0008637A">
        <w:rPr>
          <w:rFonts w:eastAsia="Times New Roman"/>
        </w:rPr>
        <w:t>online</w:t>
      </w:r>
      <w:r w:rsidR="000877FA">
        <w:rPr>
          <w:rFonts w:eastAsia="Times New Roman"/>
        </w:rPr>
        <w:t xml:space="preserve"> and many </w:t>
      </w:r>
      <w:r>
        <w:rPr>
          <w:rFonts w:eastAsia="Times New Roman"/>
        </w:rPr>
        <w:t>un</w:t>
      </w:r>
      <w:r w:rsidR="000877FA">
        <w:rPr>
          <w:rFonts w:eastAsia="Times New Roman"/>
        </w:rPr>
        <w:t xml:space="preserve">sophisticated taxpayers may not even know to look for them.  It was suggested the IRS work with app companies to provide taxpayers with needed information.  </w:t>
      </w:r>
    </w:p>
    <w:p w14:paraId="5DDB1034" w14:textId="77777777" w:rsidR="000877FA" w:rsidRDefault="000877FA" w:rsidP="00216B0D">
      <w:pPr>
        <w:rPr>
          <w:rFonts w:eastAsia="Times New Roman"/>
        </w:rPr>
      </w:pPr>
    </w:p>
    <w:p w14:paraId="64183146" w14:textId="56991FE6" w:rsidR="000262FE" w:rsidRDefault="000877FA" w:rsidP="00216B0D">
      <w:pPr>
        <w:rPr>
          <w:rFonts w:eastAsia="Times New Roman"/>
        </w:rPr>
      </w:pPr>
      <w:r>
        <w:rPr>
          <w:rFonts w:eastAsia="Times New Roman"/>
        </w:rPr>
        <w:t xml:space="preserve">There was a conversation on the </w:t>
      </w:r>
      <w:r w:rsidRPr="002162C4">
        <w:rPr>
          <w:rFonts w:eastAsia="Times New Roman"/>
          <w:b/>
          <w:bCs/>
        </w:rPr>
        <w:t>IRS modernization feedback</w:t>
      </w:r>
      <w:r>
        <w:rPr>
          <w:rFonts w:eastAsia="Times New Roman"/>
        </w:rPr>
        <w:t>.  This included ID</w:t>
      </w:r>
      <w:r w:rsidR="000B4B3E">
        <w:rPr>
          <w:rFonts w:eastAsia="Times New Roman"/>
        </w:rPr>
        <w:t>.</w:t>
      </w:r>
      <w:r>
        <w:rPr>
          <w:rFonts w:eastAsia="Times New Roman"/>
        </w:rPr>
        <w:t xml:space="preserve">me and how many people are not able to </w:t>
      </w:r>
      <w:r w:rsidR="0008637A">
        <w:rPr>
          <w:rFonts w:eastAsia="Times New Roman"/>
        </w:rPr>
        <w:t>sign up</w:t>
      </w:r>
      <w:r>
        <w:rPr>
          <w:rFonts w:eastAsia="Times New Roman"/>
        </w:rPr>
        <w:t>.  Some</w:t>
      </w:r>
      <w:r w:rsidR="003C342D">
        <w:rPr>
          <w:rFonts w:eastAsia="Times New Roman"/>
        </w:rPr>
        <w:t xml:space="preserve"> are not able </w:t>
      </w:r>
      <w:r w:rsidR="0008637A">
        <w:rPr>
          <w:rFonts w:eastAsia="Times New Roman"/>
        </w:rPr>
        <w:t>to because</w:t>
      </w:r>
      <w:r>
        <w:rPr>
          <w:rFonts w:eastAsia="Times New Roman"/>
        </w:rPr>
        <w:t xml:space="preserve"> they have </w:t>
      </w:r>
      <w:proofErr w:type="gramStart"/>
      <w:r>
        <w:rPr>
          <w:rFonts w:eastAsia="Times New Roman"/>
        </w:rPr>
        <w:t>moved</w:t>
      </w:r>
      <w:proofErr w:type="gramEnd"/>
      <w:r>
        <w:rPr>
          <w:rFonts w:eastAsia="Times New Roman"/>
        </w:rPr>
        <w:t xml:space="preserve"> and their ID does not agree with their actual address.  Other older taxpayers may not have computers or are not computer knowledgeable.  Other</w:t>
      </w:r>
      <w:r w:rsidR="003C342D">
        <w:rPr>
          <w:rFonts w:eastAsia="Times New Roman"/>
        </w:rPr>
        <w:t>s</w:t>
      </w:r>
      <w:r>
        <w:rPr>
          <w:rFonts w:eastAsia="Times New Roman"/>
        </w:rPr>
        <w:t xml:space="preserve"> just are afraid of </w:t>
      </w:r>
      <w:r>
        <w:rPr>
          <w:rFonts w:eastAsia="Times New Roman"/>
        </w:rPr>
        <w:lastRenderedPageBreak/>
        <w:t xml:space="preserve">putting their information “out there.”  Many </w:t>
      </w:r>
      <w:r w:rsidR="002162C4">
        <w:rPr>
          <w:rFonts w:eastAsia="Times New Roman"/>
        </w:rPr>
        <w:t xml:space="preserve">elderly </w:t>
      </w:r>
      <w:r>
        <w:rPr>
          <w:rFonts w:eastAsia="Times New Roman"/>
        </w:rPr>
        <w:t xml:space="preserve">taxpayers are trying to close </w:t>
      </w:r>
      <w:r w:rsidR="002162C4">
        <w:rPr>
          <w:rFonts w:eastAsia="Times New Roman"/>
        </w:rPr>
        <w:t xml:space="preserve">online </w:t>
      </w:r>
      <w:r>
        <w:rPr>
          <w:rFonts w:eastAsia="Times New Roman"/>
        </w:rPr>
        <w:t xml:space="preserve">accounts rather than adding another one.  In the case of </w:t>
      </w:r>
      <w:r w:rsidR="0008637A">
        <w:rPr>
          <w:rFonts w:eastAsia="Times New Roman"/>
        </w:rPr>
        <w:t>low-income</w:t>
      </w:r>
      <w:r>
        <w:rPr>
          <w:rFonts w:eastAsia="Times New Roman"/>
        </w:rPr>
        <w:t xml:space="preserve"> taxpayers, not only do they not have computers, they may not have an address</w:t>
      </w:r>
      <w:r w:rsidR="000262FE">
        <w:rPr>
          <w:rFonts w:eastAsia="Times New Roman"/>
        </w:rPr>
        <w:t>.</w:t>
      </w:r>
    </w:p>
    <w:p w14:paraId="3CA81F1D" w14:textId="77777777" w:rsidR="000262FE" w:rsidRDefault="000262FE" w:rsidP="00216B0D">
      <w:pPr>
        <w:rPr>
          <w:rFonts w:eastAsia="Times New Roman"/>
        </w:rPr>
      </w:pPr>
    </w:p>
    <w:p w14:paraId="5BFD68D1" w14:textId="0BA9FB08" w:rsidR="000262FE" w:rsidRDefault="000262FE" w:rsidP="00216B0D">
      <w:pPr>
        <w:rPr>
          <w:rFonts w:eastAsia="Times New Roman"/>
        </w:rPr>
      </w:pPr>
      <w:r>
        <w:rPr>
          <w:rFonts w:eastAsia="Times New Roman"/>
        </w:rPr>
        <w:t xml:space="preserve">There was a discussion regarding obtaining copies of client estimated tax payments before filing the return. This includes more quickly processing power of attorneys.   A taxpayer can call the IRS at 800-908-9946 and the service will send a </w:t>
      </w:r>
      <w:r w:rsidR="009526CE">
        <w:rPr>
          <w:rFonts w:eastAsia="Times New Roman"/>
        </w:rPr>
        <w:t>“record of</w:t>
      </w:r>
      <w:r>
        <w:rPr>
          <w:rFonts w:eastAsia="Times New Roman"/>
        </w:rPr>
        <w:t xml:space="preserve"> account</w:t>
      </w:r>
      <w:r w:rsidR="009526CE">
        <w:rPr>
          <w:rFonts w:eastAsia="Times New Roman"/>
        </w:rPr>
        <w:t>”</w:t>
      </w:r>
      <w:r>
        <w:rPr>
          <w:rFonts w:eastAsia="Times New Roman"/>
        </w:rPr>
        <w:t xml:space="preserve"> within a week</w:t>
      </w:r>
      <w:r w:rsidR="003C342D">
        <w:rPr>
          <w:rFonts w:eastAsia="Times New Roman"/>
        </w:rPr>
        <w:t xml:space="preserve"> to the taxpayer</w:t>
      </w:r>
      <w:r w:rsidR="009526CE">
        <w:rPr>
          <w:rFonts w:eastAsia="Times New Roman"/>
        </w:rPr>
        <w:t>’s last known address</w:t>
      </w:r>
      <w:r>
        <w:rPr>
          <w:rFonts w:eastAsia="Times New Roman"/>
        </w:rPr>
        <w:t>.</w:t>
      </w:r>
    </w:p>
    <w:p w14:paraId="72C6DB3C" w14:textId="77777777" w:rsidR="000262FE" w:rsidRDefault="000262FE" w:rsidP="00216B0D">
      <w:pPr>
        <w:rPr>
          <w:rFonts w:eastAsia="Times New Roman"/>
        </w:rPr>
      </w:pPr>
    </w:p>
    <w:p w14:paraId="6B89DDA5" w14:textId="31E3A1CA" w:rsidR="000262FE" w:rsidRDefault="00746246" w:rsidP="00216B0D">
      <w:pPr>
        <w:rPr>
          <w:rFonts w:eastAsia="Times New Roman"/>
        </w:rPr>
      </w:pPr>
      <w:r>
        <w:rPr>
          <w:rFonts w:eastAsia="Times New Roman"/>
        </w:rPr>
        <w:t>Future</w:t>
      </w:r>
      <w:r w:rsidR="000262FE">
        <w:rPr>
          <w:rFonts w:eastAsia="Times New Roman"/>
        </w:rPr>
        <w:t xml:space="preserve"> </w:t>
      </w:r>
      <w:r>
        <w:rPr>
          <w:rFonts w:eastAsia="Times New Roman"/>
        </w:rPr>
        <w:t>enhancements</w:t>
      </w:r>
      <w:r w:rsidR="000262FE">
        <w:rPr>
          <w:rFonts w:eastAsia="Times New Roman"/>
        </w:rPr>
        <w:t xml:space="preserve"> coming to the IRS </w:t>
      </w:r>
      <w:r w:rsidR="009526CE">
        <w:rPr>
          <w:rFonts w:eastAsia="Times New Roman"/>
        </w:rPr>
        <w:t>Online Account</w:t>
      </w:r>
      <w:r w:rsidR="000262FE">
        <w:rPr>
          <w:rFonts w:eastAsia="Times New Roman"/>
        </w:rPr>
        <w:t>:</w:t>
      </w:r>
    </w:p>
    <w:p w14:paraId="1DCDF58C" w14:textId="5D41EB90" w:rsidR="00216B0D" w:rsidRDefault="000262FE" w:rsidP="000262FE">
      <w:pPr>
        <w:pStyle w:val="ListParagraph"/>
        <w:numPr>
          <w:ilvl w:val="0"/>
          <w:numId w:val="1"/>
        </w:numPr>
        <w:rPr>
          <w:rFonts w:eastAsia="Times New Roman"/>
        </w:rPr>
      </w:pPr>
      <w:r>
        <w:rPr>
          <w:rFonts w:eastAsia="Times New Roman"/>
        </w:rPr>
        <w:t xml:space="preserve">The ability </w:t>
      </w:r>
      <w:r w:rsidR="002162C4">
        <w:rPr>
          <w:rFonts w:eastAsia="Times New Roman"/>
        </w:rPr>
        <w:t xml:space="preserve">to </w:t>
      </w:r>
      <w:r>
        <w:rPr>
          <w:rFonts w:eastAsia="Times New Roman"/>
        </w:rPr>
        <w:t xml:space="preserve">update address </w:t>
      </w:r>
      <w:r w:rsidR="003C342D">
        <w:rPr>
          <w:rFonts w:eastAsia="Times New Roman"/>
        </w:rPr>
        <w:t>online</w:t>
      </w:r>
    </w:p>
    <w:p w14:paraId="09639F1B" w14:textId="27DB6AF7" w:rsidR="000262FE" w:rsidRDefault="000262FE" w:rsidP="000262FE">
      <w:pPr>
        <w:pStyle w:val="ListParagraph"/>
        <w:numPr>
          <w:ilvl w:val="0"/>
          <w:numId w:val="1"/>
        </w:numPr>
        <w:rPr>
          <w:rFonts w:eastAsia="Times New Roman"/>
        </w:rPr>
      </w:pPr>
      <w:r>
        <w:rPr>
          <w:rFonts w:eastAsia="Times New Roman"/>
        </w:rPr>
        <w:t xml:space="preserve">Submitting extensions </w:t>
      </w:r>
      <w:r w:rsidR="003C342D">
        <w:rPr>
          <w:rFonts w:eastAsia="Times New Roman"/>
        </w:rPr>
        <w:t>online</w:t>
      </w:r>
      <w:r>
        <w:rPr>
          <w:rFonts w:eastAsia="Times New Roman"/>
        </w:rPr>
        <w:t xml:space="preserve"> if there is at least a $1 payment.</w:t>
      </w:r>
    </w:p>
    <w:p w14:paraId="0DB78863" w14:textId="4A0FCB3E" w:rsidR="000262FE" w:rsidRDefault="000262FE" w:rsidP="000262FE">
      <w:pPr>
        <w:pStyle w:val="ListParagraph"/>
        <w:numPr>
          <w:ilvl w:val="0"/>
          <w:numId w:val="1"/>
        </w:numPr>
        <w:rPr>
          <w:rFonts w:eastAsia="Times New Roman"/>
        </w:rPr>
      </w:pPr>
      <w:r>
        <w:rPr>
          <w:rFonts w:eastAsia="Times New Roman"/>
        </w:rPr>
        <w:t xml:space="preserve">Virtual assistance when a taxpayer owes tax including setting up </w:t>
      </w:r>
      <w:r w:rsidR="003C342D">
        <w:rPr>
          <w:rFonts w:eastAsia="Times New Roman"/>
        </w:rPr>
        <w:t>online</w:t>
      </w:r>
      <w:r>
        <w:rPr>
          <w:rFonts w:eastAsia="Times New Roman"/>
        </w:rPr>
        <w:t xml:space="preserve"> payment plans</w:t>
      </w:r>
      <w:r w:rsidR="003C342D">
        <w:rPr>
          <w:rFonts w:eastAsia="Times New Roman"/>
        </w:rPr>
        <w:t>.</w:t>
      </w:r>
    </w:p>
    <w:p w14:paraId="5AF4E23D" w14:textId="6F05D7F4" w:rsidR="002162C4" w:rsidRDefault="002162C4" w:rsidP="000262FE">
      <w:pPr>
        <w:pStyle w:val="ListParagraph"/>
        <w:numPr>
          <w:ilvl w:val="0"/>
          <w:numId w:val="1"/>
        </w:numPr>
        <w:rPr>
          <w:rFonts w:eastAsia="Times New Roman"/>
        </w:rPr>
      </w:pPr>
      <w:r>
        <w:rPr>
          <w:rFonts w:eastAsia="Times New Roman"/>
        </w:rPr>
        <w:t>Business Online Account</w:t>
      </w:r>
    </w:p>
    <w:p w14:paraId="55AC067D" w14:textId="77777777" w:rsidR="009526CE" w:rsidRDefault="009526CE" w:rsidP="009526CE">
      <w:pPr>
        <w:rPr>
          <w:rFonts w:eastAsia="Times New Roman"/>
        </w:rPr>
      </w:pPr>
    </w:p>
    <w:p w14:paraId="36E4DFEB" w14:textId="123D5329" w:rsidR="009526CE" w:rsidRPr="009526CE" w:rsidRDefault="009526CE" w:rsidP="009526CE">
      <w:pPr>
        <w:rPr>
          <w:rFonts w:eastAsia="Times New Roman"/>
        </w:rPr>
      </w:pPr>
      <w:r>
        <w:rPr>
          <w:rFonts w:eastAsia="Times New Roman"/>
        </w:rPr>
        <w:t>Future enhancements coming to Tax Pro Account:</w:t>
      </w:r>
    </w:p>
    <w:p w14:paraId="2EE4B7BA" w14:textId="02246A54" w:rsidR="008D2B49" w:rsidRDefault="008D2B49" w:rsidP="000262FE">
      <w:pPr>
        <w:pStyle w:val="ListParagraph"/>
        <w:numPr>
          <w:ilvl w:val="0"/>
          <w:numId w:val="1"/>
        </w:numPr>
        <w:rPr>
          <w:rFonts w:eastAsia="Times New Roman"/>
        </w:rPr>
      </w:pPr>
      <w:r>
        <w:rPr>
          <w:rFonts w:eastAsia="Times New Roman"/>
        </w:rPr>
        <w:t>A location where preparers can see all the power</w:t>
      </w:r>
      <w:r w:rsidR="002162C4">
        <w:rPr>
          <w:rFonts w:eastAsia="Times New Roman"/>
        </w:rPr>
        <w:t>s</w:t>
      </w:r>
      <w:r>
        <w:rPr>
          <w:rFonts w:eastAsia="Times New Roman"/>
        </w:rPr>
        <w:t xml:space="preserve"> of attorney they have </w:t>
      </w:r>
      <w:r w:rsidR="003C342D">
        <w:rPr>
          <w:rFonts w:eastAsia="Times New Roman"/>
        </w:rPr>
        <w:t>o</w:t>
      </w:r>
      <w:r>
        <w:rPr>
          <w:rFonts w:eastAsia="Times New Roman"/>
        </w:rPr>
        <w:t>n file and close any they no longer need.</w:t>
      </w:r>
    </w:p>
    <w:p w14:paraId="529C617F" w14:textId="0006E783" w:rsidR="009B3C2E" w:rsidRDefault="002162C4" w:rsidP="000262FE">
      <w:pPr>
        <w:pStyle w:val="ListParagraph"/>
        <w:numPr>
          <w:ilvl w:val="0"/>
          <w:numId w:val="1"/>
        </w:numPr>
        <w:rPr>
          <w:rFonts w:eastAsia="Times New Roman"/>
        </w:rPr>
      </w:pPr>
      <w:r>
        <w:rPr>
          <w:rFonts w:eastAsia="Times New Roman"/>
        </w:rPr>
        <w:t>Review Taxpayer account activity</w:t>
      </w:r>
    </w:p>
    <w:p w14:paraId="1EB31E19" w14:textId="77777777" w:rsidR="000262FE" w:rsidRDefault="000262FE" w:rsidP="000262FE">
      <w:pPr>
        <w:rPr>
          <w:rFonts w:eastAsia="Times New Roman"/>
        </w:rPr>
      </w:pPr>
    </w:p>
    <w:p w14:paraId="2359F0BF" w14:textId="33DC959D" w:rsidR="000262FE" w:rsidRDefault="000262FE" w:rsidP="000262FE">
      <w:pPr>
        <w:rPr>
          <w:rFonts w:eastAsia="Times New Roman"/>
        </w:rPr>
      </w:pPr>
      <w:r>
        <w:rPr>
          <w:rFonts w:eastAsia="Times New Roman"/>
        </w:rPr>
        <w:t>It was asked if the IRS could initiate setting up taxpayer accounts that then would be activated by the taxpayer.  In this case there is concern about identification verification</w:t>
      </w:r>
    </w:p>
    <w:p w14:paraId="60FE9F99" w14:textId="5900EB2F" w:rsidR="008D2B49" w:rsidRDefault="008D2B49" w:rsidP="0062031E">
      <w:pPr>
        <w:pStyle w:val="NormalWeb"/>
        <w:rPr>
          <w:rFonts w:ascii="Arial" w:hAnsi="Arial" w:cs="Arial"/>
        </w:rPr>
      </w:pPr>
      <w:r w:rsidRPr="008D2B49">
        <w:rPr>
          <w:rFonts w:ascii="Arial" w:hAnsi="Arial" w:cs="Arial"/>
        </w:rPr>
        <w:t xml:space="preserve">IRS is </w:t>
      </w:r>
      <w:r w:rsidR="0062031E" w:rsidRPr="008D2B49">
        <w:rPr>
          <w:rFonts w:ascii="Arial" w:hAnsi="Arial" w:cs="Arial"/>
        </w:rPr>
        <w:t>encouraging</w:t>
      </w:r>
      <w:r w:rsidRPr="008D2B49">
        <w:rPr>
          <w:rFonts w:ascii="Arial" w:hAnsi="Arial" w:cs="Arial"/>
        </w:rPr>
        <w:t xml:space="preserve"> everyone to get an </w:t>
      </w:r>
      <w:r w:rsidRPr="002162C4">
        <w:rPr>
          <w:rFonts w:ascii="Arial" w:hAnsi="Arial" w:cs="Arial"/>
          <w:b/>
          <w:bCs/>
        </w:rPr>
        <w:t>IPPIN</w:t>
      </w:r>
      <w:r w:rsidRPr="008D2B49">
        <w:rPr>
          <w:rFonts w:ascii="Arial" w:hAnsi="Arial" w:cs="Arial"/>
        </w:rPr>
        <w:t xml:space="preserve">.  It now takes 430 days to process a return where there was identity theft.  </w:t>
      </w:r>
      <w:r w:rsidR="0062031E">
        <w:rPr>
          <w:rFonts w:ascii="Arial" w:hAnsi="Arial" w:cs="Arial"/>
        </w:rPr>
        <w:t>The following is f</w:t>
      </w:r>
      <w:r>
        <w:rPr>
          <w:rFonts w:ascii="Arial" w:hAnsi="Arial" w:cs="Arial"/>
        </w:rPr>
        <w:t>rom the IRS website:</w:t>
      </w:r>
    </w:p>
    <w:p w14:paraId="7BCA1154" w14:textId="61ADBB7D" w:rsidR="008D2B49" w:rsidRPr="008D2B49" w:rsidRDefault="008D2B49" w:rsidP="008D2B49">
      <w:pPr>
        <w:pStyle w:val="NormalWeb"/>
        <w:ind w:left="576" w:right="576"/>
        <w:rPr>
          <w:rFonts w:ascii="Arial" w:hAnsi="Arial" w:cs="Arial"/>
        </w:rPr>
      </w:pPr>
      <w:r w:rsidRPr="008D2B49">
        <w:rPr>
          <w:rFonts w:ascii="Arial" w:hAnsi="Arial" w:cs="Arial"/>
        </w:rPr>
        <w:t xml:space="preserve">You may use our </w:t>
      </w:r>
      <w:hyperlink r:id="rId6" w:tooltip="Get An Identity Protection PIN" w:history="1">
        <w:r w:rsidRPr="008D2B49">
          <w:rPr>
            <w:rStyle w:val="Hyperlink"/>
            <w:rFonts w:ascii="Arial" w:hAnsi="Arial" w:cs="Arial"/>
          </w:rPr>
          <w:t>Get an IP PIN</w:t>
        </w:r>
      </w:hyperlink>
      <w:r w:rsidRPr="008D2B49">
        <w:rPr>
          <w:rFonts w:ascii="Arial" w:hAnsi="Arial" w:cs="Arial"/>
        </w:rPr>
        <w:t xml:space="preserve"> online tool to retrieve your current IP PIN. If you don’t already have an account on IRS.gov, you will be asked to register for an account and validate your identity.</w:t>
      </w:r>
    </w:p>
    <w:p w14:paraId="1207BACE" w14:textId="362B9CE5" w:rsidR="008D2B49" w:rsidRDefault="008D2B49" w:rsidP="008D2B49">
      <w:pPr>
        <w:pStyle w:val="NormalWeb"/>
        <w:ind w:left="576" w:right="576"/>
        <w:rPr>
          <w:rFonts w:ascii="Arial" w:hAnsi="Arial" w:cs="Arial"/>
        </w:rPr>
      </w:pPr>
      <w:r w:rsidRPr="008D2B49">
        <w:rPr>
          <w:rFonts w:ascii="Arial" w:hAnsi="Arial" w:cs="Arial"/>
        </w:rPr>
        <w:t xml:space="preserve">If you previously created an online account and obtained an IP PIN, access </w:t>
      </w:r>
      <w:hyperlink r:id="rId7" w:tooltip="Get An Identity Protection PIN" w:history="1">
        <w:r w:rsidRPr="008D2B49">
          <w:rPr>
            <w:rStyle w:val="Hyperlink"/>
            <w:rFonts w:ascii="Arial" w:hAnsi="Arial" w:cs="Arial"/>
          </w:rPr>
          <w:t>Get an IP PIN</w:t>
        </w:r>
      </w:hyperlink>
      <w:r w:rsidRPr="008D2B49">
        <w:rPr>
          <w:rFonts w:ascii="Arial" w:hAnsi="Arial" w:cs="Arial"/>
        </w:rPr>
        <w:t xml:space="preserve"> and log in to your account. You may be required to verify your identity again due to our increased account security.</w:t>
      </w:r>
    </w:p>
    <w:p w14:paraId="422ECDF7" w14:textId="5C536B98" w:rsidR="00A55629" w:rsidRDefault="00A55629" w:rsidP="008D2B49">
      <w:pPr>
        <w:pStyle w:val="NormalWeb"/>
        <w:ind w:left="576" w:right="576"/>
        <w:rPr>
          <w:rFonts w:ascii="Arial" w:hAnsi="Arial" w:cs="Arial"/>
        </w:rPr>
      </w:pPr>
      <w:r w:rsidRPr="002162C4">
        <w:rPr>
          <w:rFonts w:ascii="Arial" w:hAnsi="Arial" w:cs="Arial"/>
          <w:b/>
          <w:bCs/>
          <w:i/>
          <w:iCs/>
        </w:rPr>
        <w:t>If you're</w:t>
      </w:r>
      <w:r w:rsidRPr="00A55629">
        <w:rPr>
          <w:rFonts w:ascii="Arial" w:hAnsi="Arial" w:cs="Arial"/>
        </w:rPr>
        <w:t xml:space="preserve"> </w:t>
      </w:r>
      <w:r w:rsidRPr="002162C4">
        <w:rPr>
          <w:rFonts w:ascii="Arial" w:hAnsi="Arial" w:cs="Arial"/>
          <w:b/>
          <w:bCs/>
          <w:i/>
          <w:iCs/>
        </w:rPr>
        <w:t>unable to retrieve your IP PIN online</w:t>
      </w:r>
      <w:r w:rsidRPr="00A55629">
        <w:rPr>
          <w:rFonts w:ascii="Arial" w:hAnsi="Arial" w:cs="Arial"/>
        </w:rPr>
        <w:t>, you may call us at </w:t>
      </w:r>
      <w:hyperlink r:id="rId8" w:history="1">
        <w:r w:rsidRPr="00A55629">
          <w:rPr>
            <w:rStyle w:val="Hyperlink"/>
            <w:rFonts w:ascii="Arial" w:hAnsi="Arial" w:cs="Arial"/>
          </w:rPr>
          <w:t>800-908-4490</w:t>
        </w:r>
      </w:hyperlink>
      <w:r w:rsidRPr="00A55629">
        <w:rPr>
          <w:rFonts w:ascii="Arial" w:hAnsi="Arial" w:cs="Arial"/>
        </w:rPr>
        <w:t> for specialized assistance, Monday - Friday, 7 a.m. - 7 p.m. your local time (Alaska &amp; Hawaii follow Pacific Time), to have your IP PIN reissued. An assistor will verify your identity and mail your IP PIN to your address of record within 21 days.</w:t>
      </w:r>
    </w:p>
    <w:p w14:paraId="0B729D38" w14:textId="7164127F" w:rsidR="008D2B49" w:rsidRDefault="008D2B49" w:rsidP="008D2B49">
      <w:pPr>
        <w:pStyle w:val="NormalWeb"/>
        <w:rPr>
          <w:rFonts w:ascii="Arial" w:hAnsi="Arial" w:cs="Arial"/>
        </w:rPr>
      </w:pPr>
      <w:r>
        <w:rPr>
          <w:rFonts w:ascii="Arial" w:hAnsi="Arial" w:cs="Arial"/>
        </w:rPr>
        <w:t xml:space="preserve">There a going to be a new system called </w:t>
      </w:r>
      <w:r w:rsidR="00A55629">
        <w:rPr>
          <w:rFonts w:ascii="Arial" w:hAnsi="Arial" w:cs="Arial"/>
        </w:rPr>
        <w:t>“</w:t>
      </w:r>
      <w:proofErr w:type="spellStart"/>
      <w:r>
        <w:rPr>
          <w:rFonts w:ascii="Arial" w:hAnsi="Arial" w:cs="Arial"/>
        </w:rPr>
        <w:t>I</w:t>
      </w:r>
      <w:r w:rsidR="00A55629">
        <w:rPr>
          <w:rFonts w:ascii="Arial" w:hAnsi="Arial" w:cs="Arial"/>
        </w:rPr>
        <w:t>nFORM</w:t>
      </w:r>
      <w:proofErr w:type="spellEnd"/>
      <w:r w:rsidR="00A55629">
        <w:rPr>
          <w:rFonts w:ascii="Arial" w:hAnsi="Arial" w:cs="Arial"/>
        </w:rPr>
        <w:t xml:space="preserve"> Me”</w:t>
      </w:r>
      <w:r>
        <w:rPr>
          <w:rFonts w:ascii="Arial" w:hAnsi="Arial" w:cs="Arial"/>
        </w:rPr>
        <w:t xml:space="preserve"> where more information can be </w:t>
      </w:r>
      <w:r w:rsidR="00746246">
        <w:rPr>
          <w:rFonts w:ascii="Arial" w:hAnsi="Arial" w:cs="Arial"/>
        </w:rPr>
        <w:t>retrieved</w:t>
      </w:r>
      <w:r>
        <w:rPr>
          <w:rFonts w:ascii="Arial" w:hAnsi="Arial" w:cs="Arial"/>
        </w:rPr>
        <w:t xml:space="preserve"> </w:t>
      </w:r>
      <w:r w:rsidR="00A55629">
        <w:rPr>
          <w:rFonts w:ascii="Arial" w:hAnsi="Arial" w:cs="Arial"/>
        </w:rPr>
        <w:t xml:space="preserve">about forms and notices. Will be able to focus </w:t>
      </w:r>
      <w:r>
        <w:rPr>
          <w:rFonts w:ascii="Arial" w:hAnsi="Arial" w:cs="Arial"/>
        </w:rPr>
        <w:t>on specific line numbers</w:t>
      </w:r>
      <w:r w:rsidR="00A55629">
        <w:rPr>
          <w:rFonts w:ascii="Arial" w:hAnsi="Arial" w:cs="Arial"/>
        </w:rPr>
        <w:t xml:space="preserve"> to learn more</w:t>
      </w:r>
      <w:r>
        <w:rPr>
          <w:rFonts w:ascii="Arial" w:hAnsi="Arial" w:cs="Arial"/>
        </w:rPr>
        <w:t>.</w:t>
      </w:r>
      <w:r w:rsidR="002162C4">
        <w:rPr>
          <w:rFonts w:ascii="Arial" w:hAnsi="Arial" w:cs="Arial"/>
        </w:rPr>
        <w:t xml:space="preserve"> They will be demonstrating at Nationwide Tax Forums and other events. </w:t>
      </w:r>
    </w:p>
    <w:p w14:paraId="30B2BDC1" w14:textId="77777777" w:rsidR="00A55629" w:rsidRPr="000D6767" w:rsidRDefault="00A55629" w:rsidP="00A55629">
      <w:pPr>
        <w:rPr>
          <w:rFonts w:cstheme="minorHAnsi"/>
          <w:color w:val="000000"/>
          <w:shd w:val="clear" w:color="auto" w:fill="FFFFFF"/>
        </w:rPr>
      </w:pPr>
      <w:r w:rsidRPr="00FF4FE2">
        <w:rPr>
          <w:rFonts w:cstheme="minorHAnsi"/>
          <w:b/>
          <w:bCs/>
          <w:color w:val="000000"/>
          <w:shd w:val="clear" w:color="auto" w:fill="FFFFFF"/>
        </w:rPr>
        <w:lastRenderedPageBreak/>
        <w:t xml:space="preserve">Information Returns Intake System (IRIS), </w:t>
      </w:r>
      <w:r w:rsidRPr="000D6767">
        <w:rPr>
          <w:rFonts w:cstheme="minorHAnsi"/>
          <w:color w:val="000000"/>
          <w:shd w:val="clear" w:color="auto" w:fill="FFFFFF"/>
        </w:rPr>
        <w:t>E-Filing Information Returns (1099 Portal)</w:t>
      </w:r>
    </w:p>
    <w:p w14:paraId="42321F76" w14:textId="6A12CF1B" w:rsidR="008D2B49" w:rsidRDefault="008D2B49" w:rsidP="008D2B49">
      <w:pPr>
        <w:pStyle w:val="NormalWeb"/>
        <w:rPr>
          <w:rFonts w:ascii="Arial" w:hAnsi="Arial" w:cs="Arial"/>
        </w:rPr>
      </w:pPr>
      <w:r>
        <w:rPr>
          <w:rFonts w:ascii="Arial" w:hAnsi="Arial" w:cs="Arial"/>
        </w:rPr>
        <w:t xml:space="preserve">In </w:t>
      </w:r>
      <w:r w:rsidR="00A55629">
        <w:rPr>
          <w:rFonts w:ascii="Arial" w:hAnsi="Arial" w:cs="Arial"/>
        </w:rPr>
        <w:t>early 2023,</w:t>
      </w:r>
      <w:r>
        <w:rPr>
          <w:rFonts w:ascii="Arial" w:hAnsi="Arial" w:cs="Arial"/>
        </w:rPr>
        <w:t xml:space="preserve"> IRS had a soft opening where taxpayers could file Form 1099 </w:t>
      </w:r>
      <w:r w:rsidR="0062031E">
        <w:rPr>
          <w:rFonts w:ascii="Arial" w:hAnsi="Arial" w:cs="Arial"/>
        </w:rPr>
        <w:t>online</w:t>
      </w:r>
      <w:r>
        <w:rPr>
          <w:rFonts w:ascii="Arial" w:hAnsi="Arial" w:cs="Arial"/>
        </w:rPr>
        <w:t xml:space="preserve">. It will not initially replace the Fire System.  </w:t>
      </w:r>
      <w:r w:rsidR="009B3C2E">
        <w:rPr>
          <w:rFonts w:ascii="Arial" w:hAnsi="Arial" w:cs="Arial"/>
        </w:rPr>
        <w:t>Publication 5717 explains the system.</w:t>
      </w:r>
    </w:p>
    <w:p w14:paraId="28F943C6" w14:textId="20E64209" w:rsidR="000D6767" w:rsidRPr="000D6767" w:rsidRDefault="000D6767" w:rsidP="000D6767">
      <w:pPr>
        <w:rPr>
          <w:color w:val="000000"/>
          <w:sz w:val="23"/>
          <w:szCs w:val="23"/>
        </w:rPr>
      </w:pPr>
      <w:r>
        <w:rPr>
          <w:color w:val="000000"/>
          <w:sz w:val="23"/>
          <w:szCs w:val="23"/>
        </w:rPr>
        <w:t xml:space="preserve">External users will validate their identities using the latest authentication process prior to completing the IRIS Application for Transmitter Control Code (TCC). The IRIS Application for TCC is available on </w:t>
      </w:r>
      <w:hyperlink r:id="rId9" w:history="1">
        <w:r w:rsidRPr="005C5AEB">
          <w:rPr>
            <w:rStyle w:val="Hyperlink"/>
            <w:b/>
            <w:bCs/>
            <w:sz w:val="23"/>
            <w:szCs w:val="23"/>
          </w:rPr>
          <w:t>www.irs.gov/iris</w:t>
        </w:r>
      </w:hyperlink>
      <w:r>
        <w:rPr>
          <w:color w:val="000000"/>
          <w:sz w:val="23"/>
          <w:szCs w:val="23"/>
        </w:rPr>
        <w:t>.</w:t>
      </w:r>
      <w:r w:rsidRPr="00234D7A">
        <w:rPr>
          <w:b/>
          <w:bCs/>
          <w:color w:val="FF0000"/>
          <w:sz w:val="23"/>
          <w:szCs w:val="23"/>
        </w:rPr>
        <w:t>Allow up to 45 calendar days for application processing.</w:t>
      </w:r>
    </w:p>
    <w:p w14:paraId="6EA039EA" w14:textId="6A8C3BFD" w:rsidR="000D6767" w:rsidRPr="008D2B49" w:rsidRDefault="000D6767" w:rsidP="008D2B49">
      <w:pPr>
        <w:pStyle w:val="NormalWeb"/>
        <w:rPr>
          <w:rFonts w:ascii="Arial" w:hAnsi="Arial" w:cs="Arial"/>
        </w:rPr>
      </w:pPr>
      <w:r>
        <w:rPr>
          <w:rFonts w:ascii="Arial" w:hAnsi="Arial" w:cs="Arial"/>
        </w:rPr>
        <w:t xml:space="preserve">See Resource document for more information. </w:t>
      </w:r>
    </w:p>
    <w:p w14:paraId="5F04E637" w14:textId="0D0E442D" w:rsidR="008D2B49" w:rsidRDefault="009B3C2E" w:rsidP="000262FE">
      <w:pPr>
        <w:rPr>
          <w:rFonts w:eastAsia="Times New Roman"/>
        </w:rPr>
      </w:pPr>
      <w:r w:rsidRPr="009B3C2E">
        <w:rPr>
          <w:rFonts w:eastAsia="Times New Roman"/>
          <w:b/>
          <w:bCs/>
        </w:rPr>
        <w:t>Greg Oda</w:t>
      </w:r>
      <w:r>
        <w:rPr>
          <w:rFonts w:eastAsia="Times New Roman"/>
        </w:rPr>
        <w:t xml:space="preserve"> discussed </w:t>
      </w:r>
      <w:r w:rsidRPr="000D6767">
        <w:rPr>
          <w:rFonts w:eastAsia="Times New Roman"/>
          <w:b/>
          <w:bCs/>
        </w:rPr>
        <w:t>Employee Retention Credit Fraud</w:t>
      </w:r>
      <w:r>
        <w:rPr>
          <w:rFonts w:eastAsia="Times New Roman"/>
        </w:rPr>
        <w:t>.  See his slides</w:t>
      </w:r>
      <w:r w:rsidR="00A55629">
        <w:rPr>
          <w:rFonts w:eastAsia="Times New Roman"/>
        </w:rPr>
        <w:t xml:space="preserve"> (included in the Resource document)</w:t>
      </w:r>
      <w:r>
        <w:rPr>
          <w:rFonts w:eastAsia="Times New Roman"/>
        </w:rPr>
        <w:t>.</w:t>
      </w:r>
    </w:p>
    <w:p w14:paraId="33359BF9" w14:textId="77777777" w:rsidR="009B3C2E" w:rsidRDefault="009B3C2E" w:rsidP="000262FE">
      <w:pPr>
        <w:rPr>
          <w:rFonts w:eastAsia="Times New Roman"/>
        </w:rPr>
      </w:pPr>
    </w:p>
    <w:p w14:paraId="4A074D82" w14:textId="797EE747" w:rsidR="009B3C2E" w:rsidRDefault="009B3C2E" w:rsidP="000262FE">
      <w:pPr>
        <w:rPr>
          <w:rFonts w:eastAsia="Times New Roman"/>
        </w:rPr>
      </w:pPr>
      <w:r w:rsidRPr="009B3C2E">
        <w:rPr>
          <w:rFonts w:eastAsia="Times New Roman"/>
          <w:b/>
          <w:bCs/>
        </w:rPr>
        <w:t>Kurt Branning</w:t>
      </w:r>
      <w:r>
        <w:rPr>
          <w:rFonts w:eastAsia="Times New Roman"/>
        </w:rPr>
        <w:t xml:space="preserve"> discussed IRS SBSE examination. The agents have been back in the </w:t>
      </w:r>
      <w:r w:rsidR="00746246">
        <w:rPr>
          <w:rFonts w:eastAsia="Times New Roman"/>
        </w:rPr>
        <w:t>field</w:t>
      </w:r>
      <w:r>
        <w:rPr>
          <w:rFonts w:eastAsia="Times New Roman"/>
        </w:rPr>
        <w:t xml:space="preserve"> for about a year.  The first contact will always be in writing.  They </w:t>
      </w:r>
      <w:proofErr w:type="gramStart"/>
      <w:r>
        <w:rPr>
          <w:rFonts w:eastAsia="Times New Roman"/>
        </w:rPr>
        <w:t>are able to</w:t>
      </w:r>
      <w:proofErr w:type="gramEnd"/>
      <w:r>
        <w:rPr>
          <w:rFonts w:eastAsia="Times New Roman"/>
        </w:rPr>
        <w:t xml:space="preserve"> receive documents electronically and </w:t>
      </w:r>
      <w:r w:rsidR="00746246">
        <w:rPr>
          <w:rFonts w:eastAsia="Times New Roman"/>
        </w:rPr>
        <w:t>signatures</w:t>
      </w:r>
      <w:r>
        <w:rPr>
          <w:rFonts w:eastAsia="Times New Roman"/>
        </w:rPr>
        <w:t xml:space="preserve"> electronically through October 31, 2023.  </w:t>
      </w:r>
    </w:p>
    <w:p w14:paraId="37C761F2" w14:textId="77777777" w:rsidR="009B3C2E" w:rsidRDefault="009B3C2E" w:rsidP="000262FE">
      <w:pPr>
        <w:rPr>
          <w:rFonts w:eastAsia="Times New Roman"/>
        </w:rPr>
      </w:pPr>
    </w:p>
    <w:p w14:paraId="41F85808" w14:textId="54E03084" w:rsidR="009B3C2E" w:rsidRDefault="009B3C2E" w:rsidP="000262FE">
      <w:pPr>
        <w:rPr>
          <w:rFonts w:eastAsia="Times New Roman"/>
        </w:rPr>
      </w:pPr>
      <w:r>
        <w:rPr>
          <w:rFonts w:eastAsia="Times New Roman"/>
        </w:rPr>
        <w:t xml:space="preserve">New audits will not include new </w:t>
      </w:r>
      <w:r w:rsidR="0062031E">
        <w:rPr>
          <w:rFonts w:eastAsia="Times New Roman"/>
        </w:rPr>
        <w:t xml:space="preserve">types of </w:t>
      </w:r>
      <w:r>
        <w:rPr>
          <w:rFonts w:eastAsia="Times New Roman"/>
        </w:rPr>
        <w:t>individual</w:t>
      </w:r>
      <w:r w:rsidR="0062031E">
        <w:rPr>
          <w:rFonts w:eastAsia="Times New Roman"/>
        </w:rPr>
        <w:t xml:space="preserve"> audits for taxpayers</w:t>
      </w:r>
      <w:r>
        <w:rPr>
          <w:rFonts w:eastAsia="Times New Roman"/>
        </w:rPr>
        <w:t xml:space="preserve"> with income under $400,000.  There are some programs that already exist for these </w:t>
      </w:r>
      <w:r w:rsidR="00A55629">
        <w:rPr>
          <w:rFonts w:eastAsia="Times New Roman"/>
        </w:rPr>
        <w:t>taxpayers,</w:t>
      </w:r>
      <w:r>
        <w:rPr>
          <w:rFonts w:eastAsia="Times New Roman"/>
        </w:rPr>
        <w:t xml:space="preserve"> and they will not go away.  The $400,000 threshold does not apply to businesses.</w:t>
      </w:r>
    </w:p>
    <w:p w14:paraId="5DD0A912" w14:textId="77777777" w:rsidR="009B3C2E" w:rsidRDefault="009B3C2E" w:rsidP="000262FE">
      <w:pPr>
        <w:rPr>
          <w:rFonts w:eastAsia="Times New Roman"/>
        </w:rPr>
      </w:pPr>
    </w:p>
    <w:p w14:paraId="58811368" w14:textId="40CF70CF" w:rsidR="009B3C2E" w:rsidRDefault="009B3C2E" w:rsidP="000262FE">
      <w:pPr>
        <w:rPr>
          <w:rFonts w:eastAsia="Times New Roman"/>
        </w:rPr>
      </w:pPr>
      <w:r>
        <w:rPr>
          <w:rFonts w:eastAsia="Times New Roman"/>
        </w:rPr>
        <w:t xml:space="preserve">They have 30 agents across the country doing </w:t>
      </w:r>
      <w:r w:rsidR="0062031E">
        <w:rPr>
          <w:rFonts w:eastAsia="Times New Roman"/>
        </w:rPr>
        <w:t>nationwide</w:t>
      </w:r>
      <w:r>
        <w:rPr>
          <w:rFonts w:eastAsia="Times New Roman"/>
        </w:rPr>
        <w:t xml:space="preserve"> research credit audits.  </w:t>
      </w:r>
    </w:p>
    <w:p w14:paraId="6BFFEC70" w14:textId="77777777" w:rsidR="00407654" w:rsidRDefault="00407654" w:rsidP="000262FE">
      <w:pPr>
        <w:rPr>
          <w:rFonts w:eastAsia="Times New Roman"/>
        </w:rPr>
      </w:pPr>
    </w:p>
    <w:p w14:paraId="2E92B68B" w14:textId="12C4D81F" w:rsidR="00407654" w:rsidRDefault="00407654" w:rsidP="000262FE">
      <w:pPr>
        <w:rPr>
          <w:rFonts w:eastAsia="Times New Roman"/>
        </w:rPr>
      </w:pPr>
      <w:r>
        <w:rPr>
          <w:rFonts w:eastAsia="Times New Roman"/>
        </w:rPr>
        <w:t>Beginning April 2021, audit has a new office on Fraud.</w:t>
      </w:r>
    </w:p>
    <w:p w14:paraId="3F180B77" w14:textId="77777777" w:rsidR="00407654" w:rsidRDefault="00407654" w:rsidP="000262FE">
      <w:pPr>
        <w:rPr>
          <w:rFonts w:eastAsia="Times New Roman"/>
        </w:rPr>
      </w:pPr>
    </w:p>
    <w:p w14:paraId="706373D4" w14:textId="3111272C" w:rsidR="00407654" w:rsidRDefault="00407654" w:rsidP="000262FE">
      <w:pPr>
        <w:rPr>
          <w:rFonts w:eastAsia="Times New Roman"/>
        </w:rPr>
      </w:pPr>
      <w:r>
        <w:rPr>
          <w:rFonts w:eastAsia="Times New Roman"/>
        </w:rPr>
        <w:t>They are hiring and have direct hiring authority.  They can receive resumes directly and set up interviews.  This has reduced the hiring process to about a month.  To qualify as an IRS auditor, the applicant must have either an accounting degree or 30 accounting credits.  The local payrate for a grade 11 is approximately $72,000.</w:t>
      </w:r>
    </w:p>
    <w:p w14:paraId="7C0434BD" w14:textId="77777777" w:rsidR="001951FB" w:rsidRDefault="001951FB" w:rsidP="000262FE">
      <w:pPr>
        <w:rPr>
          <w:rFonts w:eastAsia="Times New Roman"/>
        </w:rPr>
      </w:pPr>
    </w:p>
    <w:p w14:paraId="61CE2571" w14:textId="71DBC413" w:rsidR="001951FB" w:rsidRDefault="001951FB" w:rsidP="000262FE">
      <w:pPr>
        <w:rPr>
          <w:rFonts w:eastAsia="Times New Roman"/>
        </w:rPr>
      </w:pPr>
      <w:r>
        <w:rPr>
          <w:rFonts w:eastAsia="Times New Roman"/>
        </w:rPr>
        <w:t>They have not been hiring TCOs.  This is because they are not sure how office audits will fit into the new audit system.</w:t>
      </w:r>
    </w:p>
    <w:p w14:paraId="1C1A29C7" w14:textId="77777777" w:rsidR="00407654" w:rsidRDefault="00407654" w:rsidP="000262FE">
      <w:pPr>
        <w:rPr>
          <w:rFonts w:eastAsia="Times New Roman"/>
        </w:rPr>
      </w:pPr>
    </w:p>
    <w:p w14:paraId="421B4E60" w14:textId="295861F7" w:rsidR="00407654" w:rsidRDefault="00407654" w:rsidP="000262FE">
      <w:pPr>
        <w:rPr>
          <w:rFonts w:eastAsia="Times New Roman"/>
        </w:rPr>
      </w:pPr>
      <w:r>
        <w:rPr>
          <w:rFonts w:eastAsia="Times New Roman"/>
        </w:rPr>
        <w:t xml:space="preserve">Many of the IRS publications are in </w:t>
      </w:r>
      <w:r w:rsidR="0062031E">
        <w:rPr>
          <w:rFonts w:eastAsia="Times New Roman"/>
        </w:rPr>
        <w:t>multiple</w:t>
      </w:r>
      <w:r>
        <w:rPr>
          <w:rFonts w:eastAsia="Times New Roman"/>
        </w:rPr>
        <w:t xml:space="preserve"> languages.  </w:t>
      </w:r>
    </w:p>
    <w:p w14:paraId="1A2F5E06" w14:textId="77777777" w:rsidR="00407654" w:rsidRDefault="00407654" w:rsidP="000262FE">
      <w:pPr>
        <w:rPr>
          <w:rFonts w:eastAsia="Times New Roman"/>
        </w:rPr>
      </w:pPr>
    </w:p>
    <w:p w14:paraId="1D5AC218" w14:textId="572E99FE" w:rsidR="00407654" w:rsidRDefault="00407654" w:rsidP="000262FE">
      <w:pPr>
        <w:rPr>
          <w:rFonts w:eastAsia="Times New Roman"/>
        </w:rPr>
      </w:pPr>
      <w:r>
        <w:rPr>
          <w:rFonts w:eastAsia="Times New Roman"/>
        </w:rPr>
        <w:t xml:space="preserve">Areas they are concentrating on </w:t>
      </w:r>
      <w:r w:rsidR="0062031E">
        <w:rPr>
          <w:rFonts w:eastAsia="Times New Roman"/>
        </w:rPr>
        <w:t xml:space="preserve">in </w:t>
      </w:r>
      <w:r>
        <w:rPr>
          <w:rFonts w:eastAsia="Times New Roman"/>
        </w:rPr>
        <w:t xml:space="preserve">auditing include promotor issues, pass through </w:t>
      </w:r>
      <w:r w:rsidR="001951FB">
        <w:rPr>
          <w:rFonts w:eastAsia="Times New Roman"/>
        </w:rPr>
        <w:t>entities</w:t>
      </w:r>
      <w:r>
        <w:rPr>
          <w:rFonts w:eastAsia="Times New Roman"/>
        </w:rPr>
        <w:t xml:space="preserve">, </w:t>
      </w:r>
      <w:r w:rsidR="001951FB">
        <w:rPr>
          <w:rFonts w:eastAsia="Times New Roman"/>
        </w:rPr>
        <w:t>micro captive</w:t>
      </w:r>
      <w:r>
        <w:rPr>
          <w:rFonts w:eastAsia="Times New Roman"/>
        </w:rPr>
        <w:t xml:space="preserve"> insurance</w:t>
      </w:r>
      <w:r w:rsidR="001951FB">
        <w:rPr>
          <w:rFonts w:eastAsia="Times New Roman"/>
        </w:rPr>
        <w:t>, marijuana, gig economy.  Because of the $400,000 threshold they will be focusing more on entities including partnerships and S-corporations.  They are still learning how to audit partnerships based on the 2018 changes.</w:t>
      </w:r>
    </w:p>
    <w:p w14:paraId="175EFFAE" w14:textId="77777777" w:rsidR="00FF7846" w:rsidRDefault="00FF7846" w:rsidP="000262FE">
      <w:pPr>
        <w:rPr>
          <w:rFonts w:eastAsia="Times New Roman"/>
        </w:rPr>
      </w:pPr>
    </w:p>
    <w:p w14:paraId="75386517" w14:textId="6CDAAFED" w:rsidR="00FF7846" w:rsidRDefault="00FF7846" w:rsidP="000262FE">
      <w:pPr>
        <w:rPr>
          <w:rFonts w:eastAsia="Times New Roman"/>
        </w:rPr>
      </w:pPr>
      <w:r>
        <w:rPr>
          <w:rFonts w:eastAsia="Times New Roman"/>
        </w:rPr>
        <w:lastRenderedPageBreak/>
        <w:t>They are also doing due diligen</w:t>
      </w:r>
      <w:r w:rsidR="00A55629">
        <w:rPr>
          <w:rFonts w:eastAsia="Times New Roman"/>
        </w:rPr>
        <w:t>ce</w:t>
      </w:r>
      <w:r>
        <w:rPr>
          <w:rFonts w:eastAsia="Times New Roman"/>
        </w:rPr>
        <w:t xml:space="preserve"> visits.</w:t>
      </w:r>
    </w:p>
    <w:p w14:paraId="634439C0" w14:textId="77777777" w:rsidR="00FF7846" w:rsidRDefault="00FF7846" w:rsidP="000262FE">
      <w:pPr>
        <w:rPr>
          <w:rFonts w:eastAsia="Times New Roman"/>
        </w:rPr>
      </w:pPr>
    </w:p>
    <w:p w14:paraId="00254CA1" w14:textId="361FAC09" w:rsidR="00FF7846" w:rsidRDefault="00FF7846" w:rsidP="000262FE">
      <w:pPr>
        <w:rPr>
          <w:rFonts w:eastAsia="Times New Roman"/>
        </w:rPr>
      </w:pPr>
      <w:r w:rsidRPr="00FF7846">
        <w:rPr>
          <w:rFonts w:eastAsia="Times New Roman"/>
          <w:b/>
          <w:bCs/>
        </w:rPr>
        <w:t>Pauline Co</w:t>
      </w:r>
      <w:r w:rsidR="0062031E">
        <w:rPr>
          <w:rFonts w:eastAsia="Times New Roman"/>
          <w:b/>
          <w:bCs/>
        </w:rPr>
        <w:t>x</w:t>
      </w:r>
      <w:r>
        <w:rPr>
          <w:rFonts w:eastAsia="Times New Roman"/>
        </w:rPr>
        <w:t xml:space="preserve"> is with IRS Field Office Manager of Exam Appeals.  They deal with whatever exam</w:t>
      </w:r>
      <w:r w:rsidR="0062031E">
        <w:rPr>
          <w:rFonts w:eastAsia="Times New Roman"/>
        </w:rPr>
        <w:t>ination</w:t>
      </w:r>
      <w:r w:rsidR="00A55629">
        <w:rPr>
          <w:rFonts w:eastAsia="Times New Roman"/>
        </w:rPr>
        <w:t>s</w:t>
      </w:r>
      <w:r w:rsidR="0062031E">
        <w:rPr>
          <w:rFonts w:eastAsia="Times New Roman"/>
        </w:rPr>
        <w:t xml:space="preserve"> audit</w:t>
      </w:r>
      <w:r w:rsidR="00A55629">
        <w:rPr>
          <w:rFonts w:eastAsia="Times New Roman"/>
        </w:rPr>
        <w:t xml:space="preserve"> </w:t>
      </w:r>
      <w:r>
        <w:rPr>
          <w:rFonts w:eastAsia="Times New Roman"/>
        </w:rPr>
        <w:t>sen</w:t>
      </w:r>
      <w:r w:rsidR="0062031E">
        <w:rPr>
          <w:rFonts w:eastAsia="Times New Roman"/>
        </w:rPr>
        <w:t>d</w:t>
      </w:r>
      <w:r w:rsidR="00A55629">
        <w:rPr>
          <w:rFonts w:eastAsia="Times New Roman"/>
        </w:rPr>
        <w:t>s</w:t>
      </w:r>
      <w:r>
        <w:rPr>
          <w:rFonts w:eastAsia="Times New Roman"/>
        </w:rPr>
        <w:t xml:space="preserve"> to </w:t>
      </w:r>
      <w:r w:rsidR="0008637A">
        <w:rPr>
          <w:rFonts w:eastAsia="Times New Roman"/>
        </w:rPr>
        <w:t>them,</w:t>
      </w:r>
      <w:r>
        <w:rPr>
          <w:rFonts w:eastAsia="Times New Roman"/>
        </w:rPr>
        <w:t xml:space="preserve"> including international and domestic.  They are trying to </w:t>
      </w:r>
      <w:r w:rsidR="00746246">
        <w:rPr>
          <w:rFonts w:eastAsia="Times New Roman"/>
        </w:rPr>
        <w:t>replenish</w:t>
      </w:r>
      <w:r>
        <w:rPr>
          <w:rFonts w:eastAsia="Times New Roman"/>
        </w:rPr>
        <w:t xml:space="preserve"> their staff and are looking </w:t>
      </w:r>
      <w:r w:rsidR="0062031E">
        <w:rPr>
          <w:rFonts w:eastAsia="Times New Roman"/>
        </w:rPr>
        <w:t xml:space="preserve">to </w:t>
      </w:r>
      <w:r>
        <w:rPr>
          <w:rFonts w:eastAsia="Times New Roman"/>
        </w:rPr>
        <w:t>hire 4 more a</w:t>
      </w:r>
      <w:r w:rsidR="00A55629">
        <w:rPr>
          <w:rFonts w:eastAsia="Times New Roman"/>
        </w:rPr>
        <w:t>ppeals officers</w:t>
      </w:r>
      <w:r>
        <w:rPr>
          <w:rFonts w:eastAsia="Times New Roman"/>
        </w:rPr>
        <w:t xml:space="preserve">. </w:t>
      </w:r>
      <w:r w:rsidR="00385351">
        <w:rPr>
          <w:rFonts w:eastAsia="Times New Roman"/>
        </w:rPr>
        <w:t xml:space="preserve"> They are looking for grade 13 &amp; 14</w:t>
      </w:r>
      <w:r w:rsidR="0062031E">
        <w:rPr>
          <w:rFonts w:eastAsia="Times New Roman"/>
        </w:rPr>
        <w:t xml:space="preserve"> levels</w:t>
      </w:r>
      <w:r w:rsidR="00385351">
        <w:rPr>
          <w:rFonts w:eastAsia="Times New Roman"/>
        </w:rPr>
        <w:t xml:space="preserve">. </w:t>
      </w:r>
      <w:r>
        <w:rPr>
          <w:rFonts w:eastAsia="Times New Roman"/>
        </w:rPr>
        <w:t xml:space="preserve"> They are down to 2 agents. They mostly are not in the field.  They also hold virtual meetings.</w:t>
      </w:r>
      <w:r w:rsidR="00385351">
        <w:rPr>
          <w:rFonts w:eastAsia="Times New Roman"/>
        </w:rPr>
        <w:t xml:space="preserve"> Each agent can have up to 50 </w:t>
      </w:r>
      <w:r w:rsidR="0008637A">
        <w:rPr>
          <w:rFonts w:eastAsia="Times New Roman"/>
        </w:rPr>
        <w:t>cases,</w:t>
      </w:r>
      <w:r w:rsidR="00635001">
        <w:rPr>
          <w:rFonts w:eastAsia="Times New Roman"/>
        </w:rPr>
        <w:t xml:space="preserve"> but they still work only 40 hours a week.</w:t>
      </w:r>
    </w:p>
    <w:p w14:paraId="0D55CECF" w14:textId="77777777" w:rsidR="00FF7846" w:rsidRDefault="00FF7846" w:rsidP="000262FE">
      <w:pPr>
        <w:rPr>
          <w:rFonts w:eastAsia="Times New Roman"/>
        </w:rPr>
      </w:pPr>
    </w:p>
    <w:p w14:paraId="7DDE1136" w14:textId="3EB81B5E" w:rsidR="00FF7846" w:rsidRDefault="00FF7846" w:rsidP="000262FE">
      <w:pPr>
        <w:rPr>
          <w:rFonts w:eastAsia="Times New Roman"/>
        </w:rPr>
      </w:pPr>
      <w:r>
        <w:rPr>
          <w:rFonts w:eastAsia="Times New Roman"/>
        </w:rPr>
        <w:t xml:space="preserve">They are installing new systems.  </w:t>
      </w:r>
    </w:p>
    <w:p w14:paraId="3E8CD45B" w14:textId="77777777" w:rsidR="00385351" w:rsidRDefault="00385351" w:rsidP="000262FE">
      <w:pPr>
        <w:rPr>
          <w:rFonts w:eastAsia="Times New Roman"/>
        </w:rPr>
      </w:pPr>
    </w:p>
    <w:p w14:paraId="2255945A" w14:textId="16295825" w:rsidR="00385351" w:rsidRDefault="00385351" w:rsidP="000262FE">
      <w:pPr>
        <w:rPr>
          <w:rFonts w:eastAsia="Times New Roman"/>
        </w:rPr>
      </w:pPr>
      <w:r>
        <w:rPr>
          <w:rFonts w:eastAsia="Times New Roman"/>
        </w:rPr>
        <w:t xml:space="preserve">When a taxpayer first receives a letter from them, it will allow them to elect to send and receive document through secured email (TDC).  This is the best way to communicate with them.  If you try to send </w:t>
      </w:r>
      <w:r w:rsidR="0008637A">
        <w:rPr>
          <w:rFonts w:eastAsia="Times New Roman"/>
        </w:rPr>
        <w:t>a document</w:t>
      </w:r>
      <w:r>
        <w:rPr>
          <w:rFonts w:eastAsia="Times New Roman"/>
        </w:rPr>
        <w:t xml:space="preserve"> via a thumb drive, they need to receive special permission to open it.  </w:t>
      </w:r>
    </w:p>
    <w:p w14:paraId="4B273724" w14:textId="77777777" w:rsidR="00CF4653" w:rsidRDefault="00CF4653" w:rsidP="000262FE">
      <w:pPr>
        <w:rPr>
          <w:rFonts w:eastAsia="Times New Roman"/>
        </w:rPr>
      </w:pPr>
    </w:p>
    <w:p w14:paraId="5DB11750" w14:textId="6286F234" w:rsidR="00385351" w:rsidRDefault="00385351" w:rsidP="000262FE">
      <w:pPr>
        <w:rPr>
          <w:rFonts w:eastAsia="Times New Roman"/>
        </w:rPr>
      </w:pPr>
      <w:r>
        <w:rPr>
          <w:rFonts w:eastAsia="Times New Roman"/>
        </w:rPr>
        <w:t xml:space="preserve">They are still working </w:t>
      </w:r>
      <w:r w:rsidR="00746246">
        <w:rPr>
          <w:rFonts w:eastAsia="Times New Roman"/>
        </w:rPr>
        <w:t>remotely</w:t>
      </w:r>
      <w:r>
        <w:rPr>
          <w:rFonts w:eastAsia="Times New Roman"/>
        </w:rPr>
        <w:t xml:space="preserve"> except for any </w:t>
      </w:r>
      <w:r w:rsidR="0008637A">
        <w:rPr>
          <w:rFonts w:eastAsia="Times New Roman"/>
        </w:rPr>
        <w:t>face-to-face</w:t>
      </w:r>
      <w:r>
        <w:rPr>
          <w:rFonts w:eastAsia="Times New Roman"/>
        </w:rPr>
        <w:t xml:space="preserve"> meetings.  Most small cases are being worked out of Fresno.  </w:t>
      </w:r>
    </w:p>
    <w:p w14:paraId="7B51B2F7" w14:textId="77777777" w:rsidR="00635001" w:rsidRDefault="00635001" w:rsidP="000262FE">
      <w:pPr>
        <w:rPr>
          <w:rFonts w:eastAsia="Times New Roman"/>
        </w:rPr>
      </w:pPr>
    </w:p>
    <w:p w14:paraId="579F1B20" w14:textId="597F0E7D" w:rsidR="00635001" w:rsidRDefault="00635001" w:rsidP="000262FE">
      <w:pPr>
        <w:rPr>
          <w:rFonts w:eastAsia="Times New Roman"/>
        </w:rPr>
      </w:pPr>
      <w:r w:rsidRPr="00635001">
        <w:rPr>
          <w:rFonts w:eastAsia="Times New Roman"/>
          <w:b/>
          <w:bCs/>
        </w:rPr>
        <w:t>Kelly Bellomo</w:t>
      </w:r>
      <w:r>
        <w:rPr>
          <w:rFonts w:eastAsia="Times New Roman"/>
        </w:rPr>
        <w:t xml:space="preserve"> is an IRS Field Collections Revenue Manager.  They are also looking to hire and </w:t>
      </w:r>
      <w:proofErr w:type="gramStart"/>
      <w:r>
        <w:rPr>
          <w:rFonts w:eastAsia="Times New Roman"/>
        </w:rPr>
        <w:t>are able to</w:t>
      </w:r>
      <w:proofErr w:type="gramEnd"/>
      <w:r>
        <w:rPr>
          <w:rFonts w:eastAsia="Times New Roman"/>
        </w:rPr>
        <w:t xml:space="preserve"> use direct hiring.  They require a college degree.  Right </w:t>
      </w:r>
      <w:r w:rsidR="0008637A">
        <w:rPr>
          <w:rFonts w:eastAsia="Times New Roman"/>
        </w:rPr>
        <w:t>now,</w:t>
      </w:r>
      <w:r>
        <w:rPr>
          <w:rFonts w:eastAsia="Times New Roman"/>
        </w:rPr>
        <w:t xml:space="preserve"> their staff is bare bones.  As they hire, they are required to use their best </w:t>
      </w:r>
      <w:r w:rsidR="008E403D">
        <w:rPr>
          <w:rFonts w:eastAsia="Times New Roman"/>
        </w:rPr>
        <w:t>people</w:t>
      </w:r>
      <w:r>
        <w:rPr>
          <w:rFonts w:eastAsia="Times New Roman"/>
        </w:rPr>
        <w:t xml:space="preserve"> to train the new incoming.  In 2009, they had 10 full groups of officers.  Now they have only 3 people.</w:t>
      </w:r>
    </w:p>
    <w:p w14:paraId="348847B6" w14:textId="77777777" w:rsidR="00635001" w:rsidRDefault="00635001" w:rsidP="000262FE">
      <w:pPr>
        <w:rPr>
          <w:rFonts w:eastAsia="Times New Roman"/>
        </w:rPr>
      </w:pPr>
    </w:p>
    <w:p w14:paraId="42AF8054" w14:textId="2CB432AC" w:rsidR="00635001" w:rsidRDefault="00635001" w:rsidP="000262FE">
      <w:pPr>
        <w:rPr>
          <w:rFonts w:eastAsia="Times New Roman"/>
        </w:rPr>
      </w:pPr>
      <w:r>
        <w:rPr>
          <w:rFonts w:eastAsia="Times New Roman"/>
        </w:rPr>
        <w:t xml:space="preserve">During </w:t>
      </w:r>
      <w:r w:rsidR="00CF4653">
        <w:rPr>
          <w:rFonts w:eastAsia="Times New Roman"/>
        </w:rPr>
        <w:t>C</w:t>
      </w:r>
      <w:r>
        <w:rPr>
          <w:rFonts w:eastAsia="Times New Roman"/>
        </w:rPr>
        <w:t xml:space="preserve">ovid, they did everything by phone, but now they are back in the field.  Unlike audit, they do </w:t>
      </w:r>
      <w:r w:rsidR="00CF4653">
        <w:rPr>
          <w:rFonts w:eastAsia="Times New Roman"/>
        </w:rPr>
        <w:t xml:space="preserve">conduct </w:t>
      </w:r>
      <w:r>
        <w:rPr>
          <w:rFonts w:eastAsia="Times New Roman"/>
        </w:rPr>
        <w:t xml:space="preserve">cold calls.  They carry ID and business cards.  A taxpayer may call either the police or a special IRS number to verify they really are revenue officers.  If an </w:t>
      </w:r>
      <w:r w:rsidR="00CF4653">
        <w:rPr>
          <w:rFonts w:eastAsia="Times New Roman"/>
        </w:rPr>
        <w:t>RO</w:t>
      </w:r>
      <w:r>
        <w:rPr>
          <w:rFonts w:eastAsia="Times New Roman"/>
        </w:rPr>
        <w:t xml:space="preserve"> comes to a location and no one </w:t>
      </w:r>
      <w:r w:rsidR="00746246">
        <w:rPr>
          <w:rFonts w:eastAsia="Times New Roman"/>
        </w:rPr>
        <w:t>answers</w:t>
      </w:r>
      <w:r>
        <w:rPr>
          <w:rFonts w:eastAsia="Times New Roman"/>
        </w:rPr>
        <w:t>, they will leave a business card.  Taxpayers should not ignore their visit.</w:t>
      </w:r>
    </w:p>
    <w:p w14:paraId="1A8979EF" w14:textId="77777777" w:rsidR="00635001" w:rsidRDefault="00635001" w:rsidP="000262FE">
      <w:pPr>
        <w:rPr>
          <w:rFonts w:eastAsia="Times New Roman"/>
        </w:rPr>
      </w:pPr>
    </w:p>
    <w:p w14:paraId="4B6FC6D1" w14:textId="1C16ECB7" w:rsidR="00635001" w:rsidRDefault="00635001" w:rsidP="000262FE">
      <w:pPr>
        <w:rPr>
          <w:rFonts w:eastAsia="Times New Roman"/>
        </w:rPr>
      </w:pPr>
      <w:r>
        <w:rPr>
          <w:rFonts w:eastAsia="Times New Roman"/>
        </w:rPr>
        <w:t xml:space="preserve">They are also </w:t>
      </w:r>
      <w:r w:rsidR="00746246">
        <w:rPr>
          <w:rFonts w:eastAsia="Times New Roman"/>
        </w:rPr>
        <w:t>pursuing</w:t>
      </w:r>
      <w:r>
        <w:rPr>
          <w:rFonts w:eastAsia="Times New Roman"/>
        </w:rPr>
        <w:t xml:space="preserve"> high income nonfiling collection cases.</w:t>
      </w:r>
    </w:p>
    <w:p w14:paraId="04996D66" w14:textId="77777777" w:rsidR="00635001" w:rsidRDefault="00635001" w:rsidP="000262FE">
      <w:pPr>
        <w:rPr>
          <w:rFonts w:eastAsia="Times New Roman"/>
        </w:rPr>
      </w:pPr>
    </w:p>
    <w:p w14:paraId="4FF3FBF7" w14:textId="37015C3A" w:rsidR="00635001" w:rsidRDefault="00635001" w:rsidP="000262FE">
      <w:pPr>
        <w:rPr>
          <w:rFonts w:eastAsia="Times New Roman"/>
        </w:rPr>
      </w:pPr>
      <w:r w:rsidRPr="00635001">
        <w:rPr>
          <w:rFonts w:eastAsia="Times New Roman"/>
          <w:b/>
          <w:bCs/>
        </w:rPr>
        <w:t>Jarom Hepworth</w:t>
      </w:r>
      <w:r>
        <w:rPr>
          <w:rFonts w:eastAsia="Times New Roman"/>
        </w:rPr>
        <w:t xml:space="preserve"> is an IRS Appeals team manager in collection.  He handles collection due process cases</w:t>
      </w:r>
      <w:r w:rsidR="00D02D69">
        <w:rPr>
          <w:rFonts w:eastAsia="Times New Roman"/>
        </w:rPr>
        <w:t xml:space="preserve"> and</w:t>
      </w:r>
      <w:r>
        <w:rPr>
          <w:rFonts w:eastAsia="Times New Roman"/>
        </w:rPr>
        <w:t xml:space="preserve"> field collections</w:t>
      </w:r>
      <w:r w:rsidR="00D02D69">
        <w:rPr>
          <w:rFonts w:eastAsia="Times New Roman"/>
        </w:rPr>
        <w:t>.  He also handles pre and post trust fund appeals.</w:t>
      </w:r>
    </w:p>
    <w:p w14:paraId="79765A92" w14:textId="77777777" w:rsidR="00D02D69" w:rsidRDefault="00D02D69" w:rsidP="000262FE">
      <w:pPr>
        <w:rPr>
          <w:rFonts w:eastAsia="Times New Roman"/>
        </w:rPr>
      </w:pPr>
    </w:p>
    <w:p w14:paraId="09B175D3" w14:textId="51D8D823" w:rsidR="00D02D69" w:rsidRDefault="00D02D69" w:rsidP="000262FE">
      <w:pPr>
        <w:rPr>
          <w:rFonts w:eastAsia="Times New Roman"/>
        </w:rPr>
      </w:pPr>
      <w:r>
        <w:rPr>
          <w:rFonts w:eastAsia="Times New Roman"/>
        </w:rPr>
        <w:t xml:space="preserve">He is also hiring through direct hire.  </w:t>
      </w:r>
    </w:p>
    <w:p w14:paraId="22F8A985" w14:textId="77777777" w:rsidR="00D02D69" w:rsidRDefault="00D02D69" w:rsidP="000262FE">
      <w:pPr>
        <w:rPr>
          <w:rFonts w:eastAsia="Times New Roman"/>
        </w:rPr>
      </w:pPr>
    </w:p>
    <w:p w14:paraId="70185DF7" w14:textId="69096BC7" w:rsidR="00D02D69" w:rsidRDefault="00D02D69" w:rsidP="000262FE">
      <w:pPr>
        <w:rPr>
          <w:rFonts w:eastAsia="Times New Roman"/>
        </w:rPr>
      </w:pPr>
      <w:r>
        <w:rPr>
          <w:rFonts w:eastAsia="Times New Roman"/>
        </w:rPr>
        <w:t xml:space="preserve">He also uses </w:t>
      </w:r>
      <w:r w:rsidR="00CF4653">
        <w:rPr>
          <w:rFonts w:eastAsia="Times New Roman"/>
        </w:rPr>
        <w:t>TDC (secure messaging)</w:t>
      </w:r>
      <w:r>
        <w:rPr>
          <w:rFonts w:eastAsia="Times New Roman"/>
        </w:rPr>
        <w:t xml:space="preserve"> to </w:t>
      </w:r>
      <w:r w:rsidR="00CF4653">
        <w:rPr>
          <w:rFonts w:eastAsia="Times New Roman"/>
        </w:rPr>
        <w:t>work</w:t>
      </w:r>
      <w:r>
        <w:rPr>
          <w:rFonts w:eastAsia="Times New Roman"/>
        </w:rPr>
        <w:t xml:space="preserve"> with taxpayers.  Once the case is closed, this electronic file is closed.  </w:t>
      </w:r>
    </w:p>
    <w:p w14:paraId="279F8DD7" w14:textId="77777777" w:rsidR="00D02D69" w:rsidRDefault="00D02D69" w:rsidP="000262FE">
      <w:pPr>
        <w:rPr>
          <w:rFonts w:eastAsia="Times New Roman"/>
        </w:rPr>
      </w:pPr>
    </w:p>
    <w:p w14:paraId="403F3398" w14:textId="5138B89B" w:rsidR="00D02D69" w:rsidRDefault="0008637A" w:rsidP="000262FE">
      <w:pPr>
        <w:rPr>
          <w:rFonts w:eastAsia="Times New Roman"/>
        </w:rPr>
      </w:pPr>
      <w:r>
        <w:rPr>
          <w:rFonts w:eastAsia="Times New Roman"/>
        </w:rPr>
        <w:lastRenderedPageBreak/>
        <w:t>The Taxpayer</w:t>
      </w:r>
      <w:r w:rsidR="00D02D69">
        <w:rPr>
          <w:rFonts w:eastAsia="Times New Roman"/>
        </w:rPr>
        <w:t xml:space="preserve"> First Act states that the taxpayer can request their administrative file.  This does not contain documents the taxpayer sent to the officer or any Appeals </w:t>
      </w:r>
      <w:r w:rsidR="00746246">
        <w:rPr>
          <w:rFonts w:eastAsia="Times New Roman"/>
        </w:rPr>
        <w:t>workpapers</w:t>
      </w:r>
      <w:r w:rsidR="00D02D69">
        <w:rPr>
          <w:rFonts w:eastAsia="Times New Roman"/>
        </w:rPr>
        <w:t>.</w:t>
      </w:r>
    </w:p>
    <w:p w14:paraId="18700C18" w14:textId="77777777" w:rsidR="00D02D69" w:rsidRDefault="00D02D69" w:rsidP="000262FE">
      <w:pPr>
        <w:rPr>
          <w:rFonts w:eastAsia="Times New Roman"/>
        </w:rPr>
      </w:pPr>
    </w:p>
    <w:p w14:paraId="39D5240D" w14:textId="1E24E8C7" w:rsidR="00D02D69" w:rsidRDefault="00D02D69" w:rsidP="000262FE">
      <w:pPr>
        <w:rPr>
          <w:rFonts w:eastAsia="Times New Roman"/>
        </w:rPr>
      </w:pPr>
      <w:r w:rsidRPr="00D02D69">
        <w:rPr>
          <w:rFonts w:eastAsia="Times New Roman"/>
          <w:b/>
          <w:bCs/>
        </w:rPr>
        <w:t>Rebecca daCosta</w:t>
      </w:r>
      <w:r>
        <w:rPr>
          <w:rFonts w:eastAsia="Times New Roman"/>
        </w:rPr>
        <w:t xml:space="preserve"> is with Chief Counsel.  While their office has 18-20 employees, a lot of those employees are on </w:t>
      </w:r>
      <w:r w:rsidR="00746246">
        <w:rPr>
          <w:rFonts w:eastAsia="Times New Roman"/>
        </w:rPr>
        <w:t>parental</w:t>
      </w:r>
      <w:r>
        <w:rPr>
          <w:rFonts w:eastAsia="Times New Roman"/>
        </w:rPr>
        <w:t xml:space="preserve"> leave.</w:t>
      </w:r>
      <w:r w:rsidR="00C02F94">
        <w:rPr>
          <w:rFonts w:eastAsia="Times New Roman"/>
        </w:rPr>
        <w:t xml:space="preserve">  They are working </w:t>
      </w:r>
      <w:r w:rsidR="00746246">
        <w:rPr>
          <w:rFonts w:eastAsia="Times New Roman"/>
        </w:rPr>
        <w:t>partially</w:t>
      </w:r>
      <w:r w:rsidR="00C02F94">
        <w:rPr>
          <w:rFonts w:eastAsia="Times New Roman"/>
        </w:rPr>
        <w:t xml:space="preserve"> in </w:t>
      </w:r>
      <w:r w:rsidR="0008637A">
        <w:rPr>
          <w:rFonts w:eastAsia="Times New Roman"/>
        </w:rPr>
        <w:t>the office</w:t>
      </w:r>
      <w:r w:rsidR="00C02F94">
        <w:rPr>
          <w:rFonts w:eastAsia="Times New Roman"/>
        </w:rPr>
        <w:t xml:space="preserve"> and </w:t>
      </w:r>
      <w:r w:rsidR="00746246">
        <w:rPr>
          <w:rFonts w:eastAsia="Times New Roman"/>
        </w:rPr>
        <w:t>partially</w:t>
      </w:r>
      <w:r w:rsidR="00C02F94">
        <w:rPr>
          <w:rFonts w:eastAsia="Times New Roman"/>
        </w:rPr>
        <w:t xml:space="preserve"> virtually.  </w:t>
      </w:r>
    </w:p>
    <w:p w14:paraId="21675432" w14:textId="77777777" w:rsidR="00C02F94" w:rsidRDefault="00C02F94" w:rsidP="000262FE">
      <w:pPr>
        <w:rPr>
          <w:rFonts w:eastAsia="Times New Roman"/>
        </w:rPr>
      </w:pPr>
    </w:p>
    <w:p w14:paraId="236F9D84" w14:textId="2E0E8F80" w:rsidR="00C02F94" w:rsidRDefault="00C02F94" w:rsidP="000262FE">
      <w:pPr>
        <w:rPr>
          <w:rFonts w:eastAsia="Times New Roman"/>
        </w:rPr>
      </w:pPr>
      <w:r>
        <w:rPr>
          <w:rFonts w:eastAsia="Times New Roman"/>
        </w:rPr>
        <w:t xml:space="preserve">There is a new litigation division for bigger cases.  The smaller cases had been sent to Denver, but they are coming back.  </w:t>
      </w:r>
    </w:p>
    <w:p w14:paraId="4C537F4D" w14:textId="77777777" w:rsidR="00C02F94" w:rsidRDefault="00C02F94" w:rsidP="000262FE">
      <w:pPr>
        <w:rPr>
          <w:rFonts w:eastAsia="Times New Roman"/>
        </w:rPr>
      </w:pPr>
    </w:p>
    <w:p w14:paraId="6539A92A" w14:textId="1ECDE4D2" w:rsidR="00C02F94" w:rsidRDefault="00C02F94" w:rsidP="000262FE">
      <w:pPr>
        <w:rPr>
          <w:rFonts w:eastAsia="Times New Roman"/>
        </w:rPr>
      </w:pPr>
      <w:r>
        <w:rPr>
          <w:rFonts w:eastAsia="Times New Roman"/>
        </w:rPr>
        <w:t xml:space="preserve">The tax court has amended some of their rules.  There are 2 </w:t>
      </w:r>
      <w:r w:rsidR="0008637A">
        <w:rPr>
          <w:rFonts w:eastAsia="Times New Roman"/>
        </w:rPr>
        <w:t>upcoming</w:t>
      </w:r>
      <w:r>
        <w:rPr>
          <w:rFonts w:eastAsia="Times New Roman"/>
        </w:rPr>
        <w:t xml:space="preserve"> Phoenix calendar dates.</w:t>
      </w:r>
    </w:p>
    <w:p w14:paraId="467490F1" w14:textId="77777777" w:rsidR="00C02F94" w:rsidRDefault="00C02F94" w:rsidP="000262FE">
      <w:pPr>
        <w:rPr>
          <w:rFonts w:eastAsia="Times New Roman"/>
        </w:rPr>
      </w:pPr>
    </w:p>
    <w:p w14:paraId="12A09F44" w14:textId="0FCC5BA2" w:rsidR="00C02F94" w:rsidRDefault="00C02F94" w:rsidP="000262FE">
      <w:pPr>
        <w:rPr>
          <w:rFonts w:eastAsia="Times New Roman"/>
        </w:rPr>
      </w:pPr>
      <w:r>
        <w:rPr>
          <w:rFonts w:eastAsia="Times New Roman"/>
        </w:rPr>
        <w:t xml:space="preserve">There is still a lot of </w:t>
      </w:r>
      <w:r w:rsidR="00746246">
        <w:rPr>
          <w:rFonts w:eastAsia="Times New Roman"/>
        </w:rPr>
        <w:t>litigation</w:t>
      </w:r>
      <w:r>
        <w:rPr>
          <w:rFonts w:eastAsia="Times New Roman"/>
        </w:rPr>
        <w:t xml:space="preserve"> on easement contributions and </w:t>
      </w:r>
      <w:r w:rsidR="00746246">
        <w:rPr>
          <w:rFonts w:eastAsia="Times New Roman"/>
        </w:rPr>
        <w:t>micro captive</w:t>
      </w:r>
      <w:r>
        <w:rPr>
          <w:rFonts w:eastAsia="Times New Roman"/>
        </w:rPr>
        <w:t xml:space="preserve"> insurance cases.</w:t>
      </w:r>
    </w:p>
    <w:p w14:paraId="67D5FA2C" w14:textId="77777777" w:rsidR="00C02F94" w:rsidRDefault="00C02F94" w:rsidP="000262FE">
      <w:pPr>
        <w:rPr>
          <w:rFonts w:eastAsia="Times New Roman"/>
        </w:rPr>
      </w:pPr>
    </w:p>
    <w:p w14:paraId="5C92906F" w14:textId="1650CF76" w:rsidR="00C02F94" w:rsidRDefault="00C02F94" w:rsidP="000262FE">
      <w:pPr>
        <w:rPr>
          <w:rFonts w:eastAsia="Times New Roman"/>
        </w:rPr>
      </w:pPr>
      <w:r>
        <w:rPr>
          <w:rFonts w:eastAsia="Times New Roman"/>
        </w:rPr>
        <w:t>They are having special settlement days July 19 through the 21</w:t>
      </w:r>
      <w:r w:rsidRPr="00C02F94">
        <w:rPr>
          <w:rFonts w:eastAsia="Times New Roman"/>
          <w:vertAlign w:val="superscript"/>
        </w:rPr>
        <w:t>st</w:t>
      </w:r>
      <w:r>
        <w:rPr>
          <w:rFonts w:eastAsia="Times New Roman"/>
        </w:rPr>
        <w:t>.  These will be virtual.</w:t>
      </w:r>
    </w:p>
    <w:p w14:paraId="1255D3D1" w14:textId="77777777" w:rsidR="00CF4653" w:rsidRDefault="00CF4653" w:rsidP="000262FE">
      <w:pPr>
        <w:rPr>
          <w:rFonts w:eastAsia="Times New Roman"/>
          <w:b/>
          <w:bCs/>
        </w:rPr>
      </w:pPr>
    </w:p>
    <w:p w14:paraId="15ECAE8B" w14:textId="2978976C" w:rsidR="00C02F94" w:rsidRDefault="00C02F94" w:rsidP="000262FE">
      <w:pPr>
        <w:rPr>
          <w:rFonts w:eastAsia="Times New Roman"/>
        </w:rPr>
      </w:pPr>
      <w:r w:rsidRPr="00AC33D8">
        <w:rPr>
          <w:rFonts w:eastAsia="Times New Roman"/>
          <w:b/>
          <w:bCs/>
        </w:rPr>
        <w:t>Wendy Bingham</w:t>
      </w:r>
      <w:r>
        <w:rPr>
          <w:rFonts w:eastAsia="Times New Roman"/>
        </w:rPr>
        <w:t xml:space="preserve"> is head of collections at Arizona Department of Revenue.</w:t>
      </w:r>
      <w:r w:rsidR="00AC33D8">
        <w:rPr>
          <w:rFonts w:eastAsia="Times New Roman"/>
        </w:rPr>
        <w:t xml:space="preserve">  They began </w:t>
      </w:r>
      <w:r w:rsidR="00746246">
        <w:rPr>
          <w:rFonts w:eastAsia="Times New Roman"/>
        </w:rPr>
        <w:t>outbound</w:t>
      </w:r>
      <w:r w:rsidR="00AC33D8">
        <w:rPr>
          <w:rFonts w:eastAsia="Times New Roman"/>
        </w:rPr>
        <w:t xml:space="preserve"> calling and will start collection enforcement if they do not</w:t>
      </w:r>
      <w:r w:rsidR="008E403D">
        <w:rPr>
          <w:rFonts w:eastAsia="Times New Roman"/>
        </w:rPr>
        <w:t xml:space="preserve"> a</w:t>
      </w:r>
      <w:r w:rsidR="00AC33D8">
        <w:rPr>
          <w:rFonts w:eastAsia="Times New Roman"/>
        </w:rPr>
        <w:t xml:space="preserve"> receive response from </w:t>
      </w:r>
      <w:r w:rsidR="00746246">
        <w:rPr>
          <w:rFonts w:eastAsia="Times New Roman"/>
        </w:rPr>
        <w:t>taxpayers</w:t>
      </w:r>
      <w:r w:rsidR="00AC33D8">
        <w:rPr>
          <w:rFonts w:eastAsia="Times New Roman"/>
        </w:rPr>
        <w:t xml:space="preserve">.  Each employee does have </w:t>
      </w:r>
      <w:r w:rsidR="0008637A">
        <w:rPr>
          <w:rFonts w:eastAsia="Times New Roman"/>
        </w:rPr>
        <w:t>an ID</w:t>
      </w:r>
      <w:r w:rsidR="00AC33D8">
        <w:rPr>
          <w:rFonts w:eastAsia="Times New Roman"/>
        </w:rPr>
        <w:t xml:space="preserve"> so they can identify themselves.</w:t>
      </w:r>
    </w:p>
    <w:p w14:paraId="33EDF791" w14:textId="77777777" w:rsidR="00AC33D8" w:rsidRDefault="00AC33D8" w:rsidP="000262FE">
      <w:pPr>
        <w:rPr>
          <w:rFonts w:eastAsia="Times New Roman"/>
        </w:rPr>
      </w:pPr>
    </w:p>
    <w:p w14:paraId="415597EF" w14:textId="3BFBD644" w:rsidR="00AC33D8" w:rsidRDefault="00AC33D8" w:rsidP="000262FE">
      <w:r w:rsidRPr="00AC33D8">
        <w:rPr>
          <w:rFonts w:eastAsia="Times New Roman"/>
          <w:b/>
          <w:bCs/>
        </w:rPr>
        <w:t xml:space="preserve">Frank </w:t>
      </w:r>
      <w:r w:rsidRPr="00AC33D8">
        <w:rPr>
          <w:b/>
          <w:bCs/>
        </w:rPr>
        <w:t>Bustos</w:t>
      </w:r>
      <w:r>
        <w:t xml:space="preserve"> is with </w:t>
      </w:r>
      <w:proofErr w:type="gramStart"/>
      <w:r>
        <w:t>TAS</w:t>
      </w:r>
      <w:proofErr w:type="gramEnd"/>
      <w:r>
        <w:t xml:space="preserve"> and he works systemic accuracy public policy cases.   These include issues like the IRS </w:t>
      </w:r>
      <w:r w:rsidR="00746246">
        <w:t>courtesy</w:t>
      </w:r>
      <w:r>
        <w:t xml:space="preserve"> disconnects that </w:t>
      </w:r>
      <w:r w:rsidR="008E403D">
        <w:t xml:space="preserve">instead </w:t>
      </w:r>
      <w:r>
        <w:t xml:space="preserve">now allow for callbacks.  They also </w:t>
      </w:r>
      <w:r w:rsidR="0008637A">
        <w:t>work on</w:t>
      </w:r>
      <w:r>
        <w:t xml:space="preserve"> </w:t>
      </w:r>
      <w:r w:rsidR="00746246">
        <w:t>identification</w:t>
      </w:r>
      <w:r>
        <w:t xml:space="preserve"> verification issues.        </w:t>
      </w:r>
    </w:p>
    <w:p w14:paraId="5A73DFCA" w14:textId="77777777" w:rsidR="00AC33D8" w:rsidRDefault="00AC33D8" w:rsidP="000262FE"/>
    <w:p w14:paraId="0CAA7E62" w14:textId="77E910C1" w:rsidR="00AC33D8" w:rsidRDefault="00AC33D8" w:rsidP="000262FE">
      <w:r>
        <w:t>We are going to have a 3</w:t>
      </w:r>
      <w:r w:rsidRPr="00AC33D8">
        <w:rPr>
          <w:vertAlign w:val="superscript"/>
        </w:rPr>
        <w:t>rd</w:t>
      </w:r>
      <w:r>
        <w:t xml:space="preserve"> </w:t>
      </w:r>
      <w:r w:rsidR="0008637A">
        <w:t>low-income</w:t>
      </w:r>
      <w:r>
        <w:t xml:space="preserve"> </w:t>
      </w:r>
      <w:r w:rsidR="008E403D">
        <w:t xml:space="preserve">tax </w:t>
      </w:r>
      <w:r>
        <w:t>clinic</w:t>
      </w:r>
      <w:r w:rsidR="008E403D">
        <w:t>s</w:t>
      </w:r>
      <w:r>
        <w:t xml:space="preserve"> in the state</w:t>
      </w:r>
      <w:r w:rsidR="008E403D">
        <w:t>.  The new one</w:t>
      </w:r>
      <w:r>
        <w:t xml:space="preserve"> will be in northern Arizona.</w:t>
      </w:r>
    </w:p>
    <w:p w14:paraId="59A2DE66" w14:textId="77777777" w:rsidR="00AC33D8" w:rsidRDefault="00AC33D8" w:rsidP="000262FE"/>
    <w:p w14:paraId="563F139C" w14:textId="46AB7CB9" w:rsidR="00AC33D8" w:rsidRDefault="00AC33D8" w:rsidP="000262FE">
      <w:r w:rsidRPr="006D4E65">
        <w:rPr>
          <w:b/>
          <w:bCs/>
        </w:rPr>
        <w:t>Deb</w:t>
      </w:r>
      <w:r w:rsidR="006D4E65" w:rsidRPr="006D4E65">
        <w:rPr>
          <w:b/>
          <w:bCs/>
        </w:rPr>
        <w:t>orah Morales</w:t>
      </w:r>
      <w:r w:rsidR="006D4E65">
        <w:t xml:space="preserve"> is the new Taxpayer </w:t>
      </w:r>
      <w:r w:rsidR="00746246">
        <w:t>Advocate</w:t>
      </w:r>
      <w:r w:rsidR="006D4E65">
        <w:t xml:space="preserve"> Manager.  Her prior position as lead, has now </w:t>
      </w:r>
      <w:proofErr w:type="gramStart"/>
      <w:r w:rsidR="006D4E65">
        <w:t>opened up</w:t>
      </w:r>
      <w:proofErr w:type="gramEnd"/>
      <w:r w:rsidR="006D4E65">
        <w:t>.</w:t>
      </w:r>
      <w:r>
        <w:t xml:space="preserve">     </w:t>
      </w:r>
      <w:r w:rsidR="006D4E65">
        <w:t xml:space="preserve">They handle hardship cases.  They are not able to work with </w:t>
      </w:r>
      <w:r w:rsidR="006D4E65">
        <w:br/>
        <w:t xml:space="preserve">Appeals since </w:t>
      </w:r>
      <w:r w:rsidR="008E403D">
        <w:t>Appeals is</w:t>
      </w:r>
      <w:r w:rsidR="006D4E65">
        <w:t xml:space="preserve"> independent from the IRS.  They have one intake person.  </w:t>
      </w:r>
    </w:p>
    <w:p w14:paraId="7A72AD92" w14:textId="77777777" w:rsidR="006D4E65" w:rsidRDefault="006D4E65" w:rsidP="000262FE"/>
    <w:p w14:paraId="06719CB0" w14:textId="40DB0F29" w:rsidR="006D4E65" w:rsidRDefault="006D4E65" w:rsidP="000262FE">
      <w:pPr>
        <w:rPr>
          <w:rFonts w:eastAsia="Times New Roman"/>
        </w:rPr>
      </w:pPr>
      <w:r>
        <w:t xml:space="preserve">If a taxpayer or representative has submitted a case, and the issue has been resolved, they should send a letter to request a </w:t>
      </w:r>
      <w:r w:rsidR="0008637A">
        <w:t>withdrawal</w:t>
      </w:r>
      <w:r>
        <w:t xml:space="preserve"> of the case.</w:t>
      </w:r>
    </w:p>
    <w:p w14:paraId="2A9FFE1D" w14:textId="77777777" w:rsidR="001951FB" w:rsidRDefault="001951FB" w:rsidP="000262FE">
      <w:pPr>
        <w:rPr>
          <w:rFonts w:eastAsia="Times New Roman"/>
        </w:rPr>
      </w:pPr>
    </w:p>
    <w:p w14:paraId="120B192B" w14:textId="654D661C" w:rsidR="001951FB" w:rsidRPr="000262FE" w:rsidRDefault="001951FB" w:rsidP="000262FE">
      <w:pPr>
        <w:rPr>
          <w:rFonts w:eastAsia="Times New Roman"/>
        </w:rPr>
      </w:pPr>
    </w:p>
    <w:p w14:paraId="2203CD0F" w14:textId="77777777" w:rsidR="00216B0D" w:rsidRDefault="00216B0D" w:rsidP="00216B0D">
      <w:pPr>
        <w:ind w:left="-432" w:right="-432"/>
        <w:rPr>
          <w:rFonts w:eastAsia="Times New Roman"/>
        </w:rPr>
      </w:pPr>
    </w:p>
    <w:p w14:paraId="5B7117D0" w14:textId="77777777" w:rsidR="00216B0D" w:rsidRDefault="00216B0D">
      <w:pPr>
        <w:rPr>
          <w:rFonts w:eastAsia="Times New Roman"/>
        </w:rPr>
      </w:pPr>
    </w:p>
    <w:p w14:paraId="7567838B" w14:textId="77777777" w:rsidR="00216B0D" w:rsidRDefault="00216B0D">
      <w:pPr>
        <w:rPr>
          <w:rFonts w:eastAsia="Times New Roman"/>
        </w:rPr>
      </w:pPr>
    </w:p>
    <w:p w14:paraId="55CB7932" w14:textId="77777777" w:rsidR="00B724B0" w:rsidRDefault="00B724B0">
      <w:pPr>
        <w:rPr>
          <w:rFonts w:eastAsia="Times New Roman"/>
        </w:rPr>
      </w:pPr>
    </w:p>
    <w:p w14:paraId="7AF46C6B" w14:textId="77777777" w:rsidR="00B724B0" w:rsidRDefault="00B724B0">
      <w:pPr>
        <w:rPr>
          <w:rFonts w:eastAsia="Times New Roman"/>
        </w:rPr>
      </w:pPr>
    </w:p>
    <w:p w14:paraId="183F9DD3" w14:textId="7520D0AA" w:rsidR="00C342EE" w:rsidRDefault="00C342EE">
      <w:r>
        <w:rPr>
          <w:rFonts w:eastAsia="Times New Roman"/>
        </w:rPr>
        <w:t xml:space="preserve">                </w:t>
      </w:r>
    </w:p>
    <w:sectPr w:rsidR="00C342EE" w:rsidSect="00216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023CE"/>
    <w:multiLevelType w:val="hybridMultilevel"/>
    <w:tmpl w:val="B48CD81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16cid:durableId="1486125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EE"/>
    <w:rsid w:val="000262FE"/>
    <w:rsid w:val="0008637A"/>
    <w:rsid w:val="000877FA"/>
    <w:rsid w:val="000B4B3E"/>
    <w:rsid w:val="000D6767"/>
    <w:rsid w:val="0011145F"/>
    <w:rsid w:val="001951FB"/>
    <w:rsid w:val="002162C4"/>
    <w:rsid w:val="00216B0D"/>
    <w:rsid w:val="00385351"/>
    <w:rsid w:val="003C342D"/>
    <w:rsid w:val="00407654"/>
    <w:rsid w:val="0062031E"/>
    <w:rsid w:val="00635001"/>
    <w:rsid w:val="006802FE"/>
    <w:rsid w:val="00685B8C"/>
    <w:rsid w:val="006D4E65"/>
    <w:rsid w:val="00746246"/>
    <w:rsid w:val="008D2B49"/>
    <w:rsid w:val="008E403D"/>
    <w:rsid w:val="00933AE2"/>
    <w:rsid w:val="009526CE"/>
    <w:rsid w:val="009B3C2E"/>
    <w:rsid w:val="00A55629"/>
    <w:rsid w:val="00AC33D8"/>
    <w:rsid w:val="00B23CD8"/>
    <w:rsid w:val="00B724B0"/>
    <w:rsid w:val="00C02F94"/>
    <w:rsid w:val="00C342EE"/>
    <w:rsid w:val="00C674F1"/>
    <w:rsid w:val="00C87E8C"/>
    <w:rsid w:val="00CF4653"/>
    <w:rsid w:val="00D02D69"/>
    <w:rsid w:val="00E3379D"/>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6760"/>
  <w15:chartTrackingRefBased/>
  <w15:docId w15:val="{76FC9493-1DF9-4659-A4FD-4E3A4E98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2FE"/>
    <w:pPr>
      <w:ind w:left="720"/>
      <w:contextualSpacing/>
    </w:pPr>
  </w:style>
  <w:style w:type="paragraph" w:styleId="NormalWeb">
    <w:name w:val="Normal (Web)"/>
    <w:basedOn w:val="Normal"/>
    <w:uiPriority w:val="99"/>
    <w:semiHidden/>
    <w:unhideWhenUsed/>
    <w:rsid w:val="008D2B49"/>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8D2B49"/>
    <w:rPr>
      <w:color w:val="0000FF"/>
      <w:u w:val="single"/>
    </w:rPr>
  </w:style>
  <w:style w:type="character" w:styleId="UnresolvedMention">
    <w:name w:val="Unresolved Mention"/>
    <w:basedOn w:val="DefaultParagraphFont"/>
    <w:uiPriority w:val="99"/>
    <w:semiHidden/>
    <w:unhideWhenUsed/>
    <w:rsid w:val="00A55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87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00-908-4490" TargetMode="External"/><Relationship Id="rId3" Type="http://schemas.openxmlformats.org/officeDocument/2006/relationships/styles" Target="styles.xml"/><Relationship Id="rId7" Type="http://schemas.openxmlformats.org/officeDocument/2006/relationships/hyperlink" Target="https://www.irs.gov/identity-theft-fraud-scams/get-an-identity-protection-p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rs.gov/identity-theft-fraud-scams/get-an-identity-protection-p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s.gov/i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FD2FF-711D-4D62-A116-638B7463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Thala Rolnick</dc:creator>
  <cp:keywords/>
  <dc:description/>
  <cp:lastModifiedBy>Novack Lisa A</cp:lastModifiedBy>
  <cp:revision>2</cp:revision>
  <dcterms:created xsi:type="dcterms:W3CDTF">2023-06-23T19:33:00Z</dcterms:created>
  <dcterms:modified xsi:type="dcterms:W3CDTF">2023-06-23T19:33:00Z</dcterms:modified>
</cp:coreProperties>
</file>